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F2" w:rsidRDefault="009F0192" w:rsidP="009F0192">
      <w:pPr>
        <w:jc w:val="center"/>
        <w:rPr>
          <w:color w:val="FF0000"/>
          <w:sz w:val="56"/>
          <w:szCs w:val="56"/>
        </w:rPr>
      </w:pPr>
      <w:r w:rsidRPr="009F0192">
        <w:rPr>
          <w:sz w:val="56"/>
          <w:szCs w:val="56"/>
        </w:rPr>
        <w:t>Rychlý návod</w:t>
      </w:r>
      <w:r>
        <w:rPr>
          <w:sz w:val="56"/>
          <w:szCs w:val="56"/>
        </w:rPr>
        <w:t xml:space="preserve"> </w:t>
      </w:r>
      <w:r w:rsidRPr="009F0192">
        <w:rPr>
          <w:color w:val="FF0000"/>
          <w:sz w:val="56"/>
          <w:szCs w:val="56"/>
        </w:rPr>
        <w:t xml:space="preserve">LG G </w:t>
      </w:r>
      <w:proofErr w:type="spellStart"/>
      <w:r w:rsidRPr="009F0192">
        <w:rPr>
          <w:color w:val="FF0000"/>
          <w:sz w:val="56"/>
          <w:szCs w:val="56"/>
        </w:rPr>
        <w:t>Watch</w:t>
      </w:r>
      <w:proofErr w:type="spellEnd"/>
      <w:r w:rsidRPr="009F0192">
        <w:rPr>
          <w:color w:val="FF0000"/>
          <w:sz w:val="56"/>
          <w:szCs w:val="56"/>
        </w:rPr>
        <w:t xml:space="preserve"> R</w:t>
      </w:r>
    </w:p>
    <w:p w:rsidR="009F0192" w:rsidRDefault="009F0192" w:rsidP="009F0192">
      <w:pPr>
        <w:rPr>
          <w:color w:val="FF0000"/>
          <w:sz w:val="56"/>
          <w:szCs w:val="56"/>
        </w:rPr>
      </w:pPr>
    </w:p>
    <w:p w:rsidR="009F0192" w:rsidRPr="007D3317" w:rsidRDefault="009F0192" w:rsidP="009F0192">
      <w:pPr>
        <w:rPr>
          <w:rFonts w:cs="CABNK O+ Helvetica Neue LT Pro"/>
          <w:b/>
          <w:sz w:val="24"/>
          <w:szCs w:val="24"/>
          <w:u w:val="single"/>
        </w:rPr>
      </w:pPr>
      <w:r w:rsidRPr="007D3317">
        <w:rPr>
          <w:b/>
          <w:sz w:val="24"/>
          <w:szCs w:val="24"/>
          <w:u w:val="single"/>
        </w:rPr>
        <w:t xml:space="preserve">Bezpečnostní tipy / </w:t>
      </w:r>
      <w:r w:rsidRPr="007D3317">
        <w:rPr>
          <w:rFonts w:cs="Arial"/>
          <w:b/>
          <w:sz w:val="24"/>
          <w:szCs w:val="24"/>
          <w:u w:val="single"/>
        </w:rPr>
        <w:t>upozornění</w:t>
      </w:r>
      <w:r w:rsidRPr="007D3317">
        <w:rPr>
          <w:rFonts w:cs="CABNK O+ Helvetica Neue LT Pro"/>
          <w:b/>
          <w:sz w:val="24"/>
          <w:szCs w:val="24"/>
          <w:u w:val="single"/>
        </w:rPr>
        <w:t xml:space="preserve">: </w:t>
      </w:r>
    </w:p>
    <w:p w:rsidR="009F0192" w:rsidRDefault="009F0192" w:rsidP="007D3317">
      <w:pPr>
        <w:jc w:val="both"/>
        <w:rPr>
          <w:sz w:val="24"/>
          <w:szCs w:val="24"/>
        </w:rPr>
      </w:pPr>
      <w:r w:rsidRPr="009F0192">
        <w:rPr>
          <w:sz w:val="24"/>
          <w:szCs w:val="24"/>
        </w:rPr>
        <w:t xml:space="preserve">Nabíjecí kolébka obsahuje silné magnety, které mohou ovlivňovat kardiostimulátory, kreditní karty, hodinky a jiné objekty magneticky citlivé. Aby nedošlo k poškození výrobku, a aby se snížilo riziko požáru nebo úrazu elektrickým proudem, výbuchu nebo jiného nebezpečí, dodržujte následující pokyny: </w:t>
      </w:r>
    </w:p>
    <w:p w:rsidR="007D3317" w:rsidRPr="005C4600" w:rsidRDefault="009F0192" w:rsidP="007D3317">
      <w:pPr>
        <w:jc w:val="both"/>
        <w:rPr>
          <w:rFonts w:cs="CABKH O+ Helvetica Neue LT Pro"/>
          <w:sz w:val="24"/>
          <w:szCs w:val="24"/>
        </w:rPr>
      </w:pPr>
      <w:r>
        <w:rPr>
          <w:sz w:val="24"/>
          <w:szCs w:val="24"/>
        </w:rPr>
        <w:t xml:space="preserve">Používejte pouze </w:t>
      </w:r>
      <w:r w:rsidRPr="009F0192">
        <w:rPr>
          <w:sz w:val="24"/>
          <w:szCs w:val="24"/>
        </w:rPr>
        <w:t xml:space="preserve">kabely, nabíječky a jiné příslušenství schválené společností LG. </w:t>
      </w:r>
      <w:r>
        <w:rPr>
          <w:sz w:val="24"/>
          <w:szCs w:val="24"/>
        </w:rPr>
        <w:t xml:space="preserve">Nepokoušejte se opravovat, </w:t>
      </w:r>
      <w:r w:rsidRPr="009F0192">
        <w:rPr>
          <w:sz w:val="24"/>
          <w:szCs w:val="24"/>
        </w:rPr>
        <w:t>upravovat nebo přepracovávat produkt. Čistěte měkkým, vlhkým hadříkem. Nepoužívej</w:t>
      </w:r>
      <w:r w:rsidR="007D3317">
        <w:rPr>
          <w:sz w:val="24"/>
          <w:szCs w:val="24"/>
        </w:rPr>
        <w:t>te agresivní chemikálie (jako jsou</w:t>
      </w:r>
      <w:r w:rsidRPr="009F0192">
        <w:rPr>
          <w:sz w:val="24"/>
          <w:szCs w:val="24"/>
        </w:rPr>
        <w:t xml:space="preserve"> alkohol, </w:t>
      </w:r>
      <w:r w:rsidR="005C4600">
        <w:rPr>
          <w:sz w:val="24"/>
          <w:szCs w:val="24"/>
        </w:rPr>
        <w:t xml:space="preserve">benzen nebo ředidla). </w:t>
      </w:r>
      <w:r w:rsidRPr="009F0192">
        <w:rPr>
          <w:sz w:val="24"/>
          <w:szCs w:val="24"/>
        </w:rPr>
        <w:t>Pokud máte problém s používáním výrobku prosím, přestaňte jej používat a obraťte se do autorizovaného servi</w:t>
      </w:r>
      <w:r>
        <w:rPr>
          <w:sz w:val="24"/>
          <w:szCs w:val="24"/>
        </w:rPr>
        <w:t xml:space="preserve">sního střediska LG </w:t>
      </w:r>
      <w:proofErr w:type="spellStart"/>
      <w:r>
        <w:rPr>
          <w:sz w:val="24"/>
          <w:szCs w:val="24"/>
        </w:rPr>
        <w:t>Electronics</w:t>
      </w:r>
      <w:proofErr w:type="spellEnd"/>
      <w:r>
        <w:rPr>
          <w:sz w:val="24"/>
          <w:szCs w:val="24"/>
        </w:rPr>
        <w:t>.</w:t>
      </w:r>
      <w:r w:rsidR="005C4600">
        <w:rPr>
          <w:rFonts w:cs="CABKH O+ Helvetica Neue LT Pro"/>
          <w:sz w:val="24"/>
          <w:szCs w:val="24"/>
        </w:rPr>
        <w:t xml:space="preserve"> </w:t>
      </w:r>
      <w:r w:rsidR="00732A86">
        <w:rPr>
          <w:rFonts w:cs="CABKH O+ Helvetica Neue LT Pro"/>
          <w:sz w:val="24"/>
          <w:szCs w:val="24"/>
        </w:rPr>
        <w:t xml:space="preserve">Další důležitá upozornění </w:t>
      </w:r>
      <w:proofErr w:type="gramStart"/>
      <w:r w:rsidR="00732A86">
        <w:rPr>
          <w:rFonts w:cs="CABKH O+ Helvetica Neue LT Pro"/>
          <w:sz w:val="24"/>
          <w:szCs w:val="24"/>
        </w:rPr>
        <w:t xml:space="preserve">viz. </w:t>
      </w:r>
      <w:r w:rsidR="007D3317">
        <w:rPr>
          <w:rFonts w:cs="CABKH O+ Helvetica Neue LT Pro"/>
          <w:sz w:val="24"/>
          <w:szCs w:val="24"/>
        </w:rPr>
        <w:t>originální</w:t>
      </w:r>
      <w:proofErr w:type="gramEnd"/>
      <w:r w:rsidR="007D3317">
        <w:rPr>
          <w:rFonts w:cs="CABKH O+ Helvetica Neue LT Pro"/>
          <w:sz w:val="24"/>
          <w:szCs w:val="24"/>
        </w:rPr>
        <w:t xml:space="preserve"> návod přiložený v balení</w:t>
      </w:r>
    </w:p>
    <w:p w:rsidR="005C4600" w:rsidRDefault="005C4600" w:rsidP="009F0192">
      <w:pPr>
        <w:rPr>
          <w:b/>
          <w:sz w:val="24"/>
          <w:szCs w:val="24"/>
          <w:u w:val="single"/>
        </w:rPr>
      </w:pPr>
    </w:p>
    <w:p w:rsidR="007D3317" w:rsidRPr="007D3317" w:rsidRDefault="009F0192" w:rsidP="009F0192">
      <w:pPr>
        <w:rPr>
          <w:sz w:val="24"/>
          <w:szCs w:val="24"/>
          <w:u w:val="single"/>
        </w:rPr>
      </w:pPr>
      <w:r w:rsidRPr="007D3317">
        <w:rPr>
          <w:b/>
          <w:sz w:val="24"/>
          <w:szCs w:val="24"/>
          <w:u w:val="single"/>
        </w:rPr>
        <w:t>Poznámky k odolnosti vůči vodě</w:t>
      </w:r>
      <w:r w:rsidRPr="007D3317">
        <w:rPr>
          <w:sz w:val="24"/>
          <w:szCs w:val="24"/>
          <w:u w:val="single"/>
        </w:rPr>
        <w:t xml:space="preserve"> </w:t>
      </w:r>
    </w:p>
    <w:p w:rsidR="009F0192" w:rsidRDefault="009F0192" w:rsidP="007D3317">
      <w:pPr>
        <w:jc w:val="both"/>
        <w:rPr>
          <w:sz w:val="24"/>
          <w:szCs w:val="24"/>
        </w:rPr>
      </w:pPr>
      <w:r w:rsidRPr="007D3317">
        <w:rPr>
          <w:sz w:val="24"/>
          <w:szCs w:val="24"/>
        </w:rPr>
        <w:t>Tento produkt je odolný v souladu s kry</w:t>
      </w:r>
      <w:r w:rsidR="007D3317">
        <w:rPr>
          <w:sz w:val="24"/>
          <w:szCs w:val="24"/>
        </w:rPr>
        <w:t xml:space="preserve">tím IP67 proti prachu a vodě. </w:t>
      </w:r>
      <w:r w:rsidRPr="007D3317">
        <w:rPr>
          <w:rFonts w:cs="CABNH M+ Helvetica Neue LT Pro"/>
          <w:sz w:val="24"/>
          <w:szCs w:val="24"/>
        </w:rPr>
        <w:t>T</w:t>
      </w:r>
      <w:r w:rsidR="007D3317">
        <w:rPr>
          <w:sz w:val="24"/>
          <w:szCs w:val="24"/>
        </w:rPr>
        <w:t>IP67 znamená, že výrobek udržuje jeho provozuschopnost</w:t>
      </w:r>
      <w:r w:rsidRPr="007D3317">
        <w:rPr>
          <w:sz w:val="24"/>
          <w:szCs w:val="24"/>
        </w:rPr>
        <w:t>, i když je jemně ponořen</w:t>
      </w:r>
      <w:r w:rsidR="003A3B09">
        <w:rPr>
          <w:sz w:val="24"/>
          <w:szCs w:val="24"/>
        </w:rPr>
        <w:t xml:space="preserve"> do nádrže s vodou </w:t>
      </w:r>
      <w:r w:rsidRPr="007D3317">
        <w:rPr>
          <w:sz w:val="24"/>
          <w:szCs w:val="24"/>
        </w:rPr>
        <w:t>při pokojo</w:t>
      </w:r>
      <w:r w:rsidR="007D3317">
        <w:rPr>
          <w:sz w:val="24"/>
          <w:szCs w:val="24"/>
        </w:rPr>
        <w:t>vé teplotě po dobu asi 30 minut</w:t>
      </w:r>
      <w:r w:rsidRPr="007D3317">
        <w:rPr>
          <w:sz w:val="24"/>
          <w:szCs w:val="24"/>
        </w:rPr>
        <w:t xml:space="preserve"> a to až do hloubky 1 metr</w:t>
      </w:r>
      <w:r w:rsidR="003A3B09">
        <w:rPr>
          <w:sz w:val="24"/>
          <w:szCs w:val="24"/>
        </w:rPr>
        <w:t>u</w:t>
      </w:r>
      <w:r w:rsidRPr="007D3317">
        <w:rPr>
          <w:sz w:val="24"/>
          <w:szCs w:val="24"/>
        </w:rPr>
        <w:t>. Nevystavujte produkt prostředí s nadměrným prachem a vlhkostí.</w:t>
      </w:r>
      <w:r w:rsidR="007D3317">
        <w:rPr>
          <w:sz w:val="24"/>
          <w:szCs w:val="24"/>
        </w:rPr>
        <w:t xml:space="preserve"> </w:t>
      </w:r>
      <w:r w:rsidRPr="007D3317">
        <w:rPr>
          <w:sz w:val="24"/>
          <w:szCs w:val="24"/>
        </w:rPr>
        <w:t xml:space="preserve">Neponořujte výrobek do kapalných chemikálií (mýdlo </w:t>
      </w:r>
      <w:r w:rsidR="002B1886" w:rsidRPr="007D3317">
        <w:rPr>
          <w:sz w:val="24"/>
          <w:szCs w:val="24"/>
        </w:rPr>
        <w:t>atd.</w:t>
      </w:r>
      <w:r w:rsidRPr="007D3317">
        <w:rPr>
          <w:sz w:val="24"/>
          <w:szCs w:val="24"/>
        </w:rPr>
        <w:t xml:space="preserve">), jiné než je voda. </w:t>
      </w:r>
      <w:r w:rsidR="007D3317" w:rsidRPr="007D3317">
        <w:rPr>
          <w:sz w:val="24"/>
          <w:szCs w:val="24"/>
        </w:rPr>
        <w:t xml:space="preserve">Neponořujte výrobek </w:t>
      </w:r>
      <w:r w:rsidR="007D3317">
        <w:rPr>
          <w:sz w:val="24"/>
          <w:szCs w:val="24"/>
        </w:rPr>
        <w:t>do slané vody jako je</w:t>
      </w:r>
      <w:r w:rsidR="007D3317" w:rsidRPr="007D3317">
        <w:rPr>
          <w:sz w:val="24"/>
          <w:szCs w:val="24"/>
        </w:rPr>
        <w:t xml:space="preserve"> mořská voda. Neponořujte výrobek do horkého pramene. Nepoužívejte </w:t>
      </w:r>
      <w:r w:rsidR="007D3317">
        <w:rPr>
          <w:sz w:val="24"/>
          <w:szCs w:val="24"/>
        </w:rPr>
        <w:t xml:space="preserve">při plavání. </w:t>
      </w:r>
      <w:r w:rsidR="007D3317" w:rsidRPr="007D3317">
        <w:rPr>
          <w:sz w:val="24"/>
          <w:szCs w:val="24"/>
        </w:rPr>
        <w:t xml:space="preserve">Nepoužívejte </w:t>
      </w:r>
      <w:r w:rsidR="007D3317">
        <w:rPr>
          <w:sz w:val="24"/>
          <w:szCs w:val="24"/>
        </w:rPr>
        <w:t xml:space="preserve">při potápění. </w:t>
      </w:r>
      <w:r w:rsidR="007D3317" w:rsidRPr="007D3317">
        <w:rPr>
          <w:sz w:val="24"/>
          <w:szCs w:val="24"/>
        </w:rPr>
        <w:t>Nepokládejte výrobek přímo na pí</w:t>
      </w:r>
      <w:r w:rsidR="007D3317">
        <w:rPr>
          <w:sz w:val="24"/>
          <w:szCs w:val="24"/>
        </w:rPr>
        <w:t>sek</w:t>
      </w:r>
      <w:r w:rsidR="007D3317" w:rsidRPr="007D3317">
        <w:rPr>
          <w:sz w:val="24"/>
          <w:szCs w:val="24"/>
        </w:rPr>
        <w:t xml:space="preserve"> (jako na pláž</w:t>
      </w:r>
      <w:r w:rsidR="007D3317">
        <w:rPr>
          <w:sz w:val="24"/>
          <w:szCs w:val="24"/>
        </w:rPr>
        <w:t>i), nebo do</w:t>
      </w:r>
      <w:r w:rsidR="007D3317" w:rsidRPr="007D3317">
        <w:rPr>
          <w:sz w:val="24"/>
          <w:szCs w:val="24"/>
        </w:rPr>
        <w:t xml:space="preserve"> bahně.</w:t>
      </w:r>
    </w:p>
    <w:p w:rsidR="004F100E" w:rsidRDefault="004F100E" w:rsidP="004F100E">
      <w:pPr>
        <w:jc w:val="both"/>
        <w:rPr>
          <w:rFonts w:cs="CABKH O+ Helvetica Neue LT Pro"/>
          <w:b/>
          <w:sz w:val="24"/>
          <w:szCs w:val="24"/>
        </w:rPr>
      </w:pPr>
      <w:r w:rsidRPr="00820FCD">
        <w:rPr>
          <w:rFonts w:cs="CABKH O+ Helvetica Neue LT Pro"/>
          <w:b/>
          <w:sz w:val="24"/>
          <w:szCs w:val="24"/>
        </w:rPr>
        <w:t>• Další důležitá upozornění</w:t>
      </w:r>
      <w:r>
        <w:rPr>
          <w:rFonts w:cs="CABKH O+ Helvetica Neue LT Pro"/>
          <w:b/>
          <w:sz w:val="24"/>
          <w:szCs w:val="24"/>
        </w:rPr>
        <w:t xml:space="preserve"> / nastavení</w:t>
      </w:r>
      <w:r w:rsidRPr="00820FCD">
        <w:rPr>
          <w:rFonts w:cs="CABKH O+ Helvetica Neue LT Pro"/>
          <w:b/>
          <w:sz w:val="24"/>
          <w:szCs w:val="24"/>
        </w:rPr>
        <w:t xml:space="preserve"> </w:t>
      </w:r>
      <w:proofErr w:type="gramStart"/>
      <w:r w:rsidRPr="00820FCD">
        <w:rPr>
          <w:rFonts w:cs="CABKH O+ Helvetica Neue LT Pro"/>
          <w:b/>
          <w:sz w:val="24"/>
          <w:szCs w:val="24"/>
        </w:rPr>
        <w:t xml:space="preserve">viz. </w:t>
      </w:r>
      <w:r w:rsidR="009B2112" w:rsidRPr="009B2112">
        <w:rPr>
          <w:rFonts w:cs="CABKH O+ Helvetica Neue LT Pro"/>
          <w:b/>
          <w:sz w:val="24"/>
          <w:szCs w:val="24"/>
        </w:rPr>
        <w:t>http</w:t>
      </w:r>
      <w:proofErr w:type="gramEnd"/>
      <w:r w:rsidR="009B2112" w:rsidRPr="009B2112">
        <w:rPr>
          <w:rFonts w:cs="CABKH O+ Helvetica Neue LT Pro"/>
          <w:b/>
          <w:sz w:val="24"/>
          <w:szCs w:val="24"/>
        </w:rPr>
        <w:t>://www.lg.com/uk/support-mobile/lg-LGW110#</w:t>
      </w:r>
    </w:p>
    <w:p w:rsidR="005C4600" w:rsidRDefault="005C4600" w:rsidP="007D3317">
      <w:pPr>
        <w:jc w:val="both"/>
        <w:rPr>
          <w:b/>
          <w:sz w:val="24"/>
          <w:szCs w:val="24"/>
          <w:u w:val="single"/>
        </w:rPr>
      </w:pPr>
    </w:p>
    <w:p w:rsidR="007D3317" w:rsidRDefault="007D3317" w:rsidP="007D3317">
      <w:pPr>
        <w:jc w:val="both"/>
        <w:rPr>
          <w:b/>
          <w:sz w:val="24"/>
          <w:szCs w:val="24"/>
          <w:u w:val="single"/>
        </w:rPr>
      </w:pPr>
      <w:r w:rsidRPr="007D3317">
        <w:rPr>
          <w:b/>
          <w:sz w:val="24"/>
          <w:szCs w:val="24"/>
          <w:u w:val="single"/>
        </w:rPr>
        <w:t xml:space="preserve">Kardiostimulátory a další zařízení </w:t>
      </w:r>
    </w:p>
    <w:p w:rsidR="005C4600" w:rsidRDefault="007D3317" w:rsidP="007D3317">
      <w:pPr>
        <w:jc w:val="both"/>
        <w:rPr>
          <w:sz w:val="24"/>
          <w:szCs w:val="24"/>
        </w:rPr>
      </w:pPr>
      <w:r w:rsidRPr="007D3317">
        <w:rPr>
          <w:sz w:val="24"/>
          <w:szCs w:val="24"/>
        </w:rPr>
        <w:t xml:space="preserve">Osoby s kardiostimulátorem by: </w:t>
      </w:r>
    </w:p>
    <w:p w:rsidR="007D3317" w:rsidRDefault="00820FCD" w:rsidP="007D33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VŽDY udržujte </w:t>
      </w:r>
      <w:proofErr w:type="spellStart"/>
      <w:r>
        <w:rPr>
          <w:sz w:val="24"/>
          <w:szCs w:val="24"/>
        </w:rPr>
        <w:t>výrobkek</w:t>
      </w:r>
      <w:proofErr w:type="spellEnd"/>
      <w:r w:rsidR="007D3317" w:rsidRPr="007D3317">
        <w:rPr>
          <w:sz w:val="24"/>
          <w:szCs w:val="24"/>
        </w:rPr>
        <w:t xml:space="preserve"> více než šest (6) cm od kardiostimulátoru, pokud je produkt zapnutý. </w:t>
      </w:r>
      <w:r w:rsidR="005C4600">
        <w:rPr>
          <w:sz w:val="24"/>
          <w:szCs w:val="24"/>
        </w:rPr>
        <w:t>Nenoste produkt v náprsní kapse. Okamžitě v</w:t>
      </w:r>
      <w:r w:rsidR="007D3317" w:rsidRPr="007D3317">
        <w:rPr>
          <w:sz w:val="24"/>
          <w:szCs w:val="24"/>
        </w:rPr>
        <w:t>ypněte produkt, pokud existuje nějaký náznak, že</w:t>
      </w:r>
      <w:r w:rsidR="005C4600">
        <w:rPr>
          <w:sz w:val="24"/>
          <w:szCs w:val="24"/>
        </w:rPr>
        <w:t xml:space="preserve"> dochází</w:t>
      </w:r>
      <w:r w:rsidR="007D3317" w:rsidRPr="007D3317">
        <w:rPr>
          <w:sz w:val="24"/>
          <w:szCs w:val="24"/>
        </w:rPr>
        <w:t xml:space="preserve"> k rušení</w:t>
      </w:r>
      <w:r w:rsidR="005C4600">
        <w:rPr>
          <w:sz w:val="24"/>
          <w:szCs w:val="24"/>
        </w:rPr>
        <w:t>.</w:t>
      </w:r>
    </w:p>
    <w:p w:rsidR="00F905C3" w:rsidRDefault="00F905C3" w:rsidP="004F100E">
      <w:pPr>
        <w:jc w:val="both"/>
        <w:rPr>
          <w:rFonts w:cs="CABKH O+ Helvetica Neue LT Pro"/>
          <w:b/>
          <w:sz w:val="24"/>
          <w:szCs w:val="24"/>
        </w:rPr>
      </w:pPr>
    </w:p>
    <w:p w:rsidR="009B2112" w:rsidRDefault="009B2112" w:rsidP="009B2112">
      <w:pPr>
        <w:jc w:val="both"/>
        <w:rPr>
          <w:rFonts w:cs="CABKH O+ Helvetica Neue LT Pro"/>
          <w:b/>
          <w:sz w:val="24"/>
          <w:szCs w:val="24"/>
        </w:rPr>
      </w:pPr>
      <w:r w:rsidRPr="00820FCD">
        <w:rPr>
          <w:rFonts w:cs="CABKH O+ Helvetica Neue LT Pro"/>
          <w:b/>
          <w:sz w:val="24"/>
          <w:szCs w:val="24"/>
        </w:rPr>
        <w:t>• Další důležitá upozornění</w:t>
      </w:r>
      <w:r>
        <w:rPr>
          <w:rFonts w:cs="CABKH O+ Helvetica Neue LT Pro"/>
          <w:b/>
          <w:sz w:val="24"/>
          <w:szCs w:val="24"/>
        </w:rPr>
        <w:t xml:space="preserve"> / nastavení</w:t>
      </w:r>
      <w:r w:rsidRPr="00820FCD">
        <w:rPr>
          <w:rFonts w:cs="CABKH O+ Helvetica Neue LT Pro"/>
          <w:b/>
          <w:sz w:val="24"/>
          <w:szCs w:val="24"/>
        </w:rPr>
        <w:t xml:space="preserve"> </w:t>
      </w:r>
      <w:proofErr w:type="gramStart"/>
      <w:r w:rsidRPr="00820FCD">
        <w:rPr>
          <w:rFonts w:cs="CABKH O+ Helvetica Neue LT Pro"/>
          <w:b/>
          <w:sz w:val="24"/>
          <w:szCs w:val="24"/>
        </w:rPr>
        <w:t xml:space="preserve">viz. </w:t>
      </w:r>
      <w:r w:rsidRPr="009B2112">
        <w:rPr>
          <w:rFonts w:cs="CABKH O+ Helvetica Neue LT Pro"/>
          <w:b/>
          <w:sz w:val="24"/>
          <w:szCs w:val="24"/>
        </w:rPr>
        <w:t>http</w:t>
      </w:r>
      <w:proofErr w:type="gramEnd"/>
      <w:r w:rsidRPr="009B2112">
        <w:rPr>
          <w:rFonts w:cs="CABKH O+ Helvetica Neue LT Pro"/>
          <w:b/>
          <w:sz w:val="24"/>
          <w:szCs w:val="24"/>
        </w:rPr>
        <w:t>://www.lg.com/uk/support-mobile/lg-LGW110#</w:t>
      </w:r>
    </w:p>
    <w:p w:rsidR="00037AE7" w:rsidRDefault="00037AE7" w:rsidP="005C4600">
      <w:pPr>
        <w:jc w:val="both"/>
        <w:rPr>
          <w:rFonts w:cs="CABKH O+ Helvetica Neue LT Pro"/>
          <w:sz w:val="24"/>
          <w:szCs w:val="24"/>
        </w:rPr>
      </w:pPr>
    </w:p>
    <w:p w:rsidR="00F905C3" w:rsidRDefault="00F905C3" w:rsidP="005C4600">
      <w:pPr>
        <w:jc w:val="both"/>
        <w:rPr>
          <w:rFonts w:cs="CABKH O+ Helvetica Neue LT Pro"/>
          <w:sz w:val="24"/>
          <w:szCs w:val="24"/>
        </w:rPr>
      </w:pPr>
    </w:p>
    <w:p w:rsidR="00037AE7" w:rsidRPr="00037AE7" w:rsidRDefault="00037AE7" w:rsidP="005C4600">
      <w:pPr>
        <w:jc w:val="both"/>
        <w:rPr>
          <w:b/>
          <w:sz w:val="24"/>
          <w:szCs w:val="24"/>
          <w:u w:val="single"/>
        </w:rPr>
      </w:pPr>
      <w:r w:rsidRPr="00037AE7">
        <w:rPr>
          <w:b/>
          <w:sz w:val="24"/>
          <w:szCs w:val="24"/>
          <w:u w:val="single"/>
        </w:rPr>
        <w:t xml:space="preserve">Začínáme </w:t>
      </w:r>
    </w:p>
    <w:p w:rsidR="00813A04" w:rsidRDefault="00037AE7" w:rsidP="005C4600">
      <w:pPr>
        <w:jc w:val="both"/>
        <w:rPr>
          <w:sz w:val="24"/>
          <w:szCs w:val="24"/>
        </w:rPr>
      </w:pPr>
      <w:r w:rsidRPr="00037AE7">
        <w:rPr>
          <w:sz w:val="24"/>
          <w:szCs w:val="24"/>
        </w:rPr>
        <w:t xml:space="preserve">Po připojení G </w:t>
      </w:r>
      <w:proofErr w:type="spellStart"/>
      <w:r w:rsidRPr="00037AE7">
        <w:rPr>
          <w:sz w:val="24"/>
          <w:szCs w:val="24"/>
        </w:rPr>
        <w:t>Watch</w:t>
      </w:r>
      <w:proofErr w:type="spellEnd"/>
      <w:r w:rsidRPr="00037AE7">
        <w:rPr>
          <w:sz w:val="24"/>
          <w:szCs w:val="24"/>
        </w:rPr>
        <w:t xml:space="preserve"> R </w:t>
      </w:r>
      <w:r>
        <w:rPr>
          <w:sz w:val="24"/>
          <w:szCs w:val="24"/>
        </w:rPr>
        <w:t>s mobilním</w:t>
      </w:r>
      <w:r w:rsidRPr="00037AE7">
        <w:rPr>
          <w:sz w:val="24"/>
          <w:szCs w:val="24"/>
        </w:rPr>
        <w:t xml:space="preserve"> zařízení</w:t>
      </w:r>
      <w:r>
        <w:rPr>
          <w:sz w:val="24"/>
          <w:szCs w:val="24"/>
        </w:rPr>
        <w:t>m</w:t>
      </w:r>
      <w:r w:rsidR="00813A04">
        <w:rPr>
          <w:sz w:val="24"/>
          <w:szCs w:val="24"/>
        </w:rPr>
        <w:t xml:space="preserve"> </w:t>
      </w:r>
      <w:r w:rsidRPr="00037AE7">
        <w:rPr>
          <w:sz w:val="24"/>
          <w:szCs w:val="24"/>
        </w:rPr>
        <w:t>jej</w:t>
      </w:r>
      <w:r w:rsidR="00813A04">
        <w:rPr>
          <w:sz w:val="24"/>
          <w:szCs w:val="24"/>
        </w:rPr>
        <w:t xml:space="preserve"> můžete použít k</w:t>
      </w:r>
      <w:r w:rsidRPr="00037AE7">
        <w:rPr>
          <w:sz w:val="24"/>
          <w:szCs w:val="24"/>
        </w:rPr>
        <w:t xml:space="preserve"> následující</w:t>
      </w:r>
      <w:r w:rsidR="00813A04">
        <w:rPr>
          <w:sz w:val="24"/>
          <w:szCs w:val="24"/>
        </w:rPr>
        <w:t xml:space="preserve"> funkcím</w:t>
      </w:r>
      <w:r w:rsidRPr="00037AE7">
        <w:rPr>
          <w:sz w:val="24"/>
          <w:szCs w:val="24"/>
        </w:rPr>
        <w:t xml:space="preserve">: </w:t>
      </w:r>
    </w:p>
    <w:p w:rsidR="008D082C" w:rsidRDefault="00037AE7" w:rsidP="005C4600">
      <w:pPr>
        <w:jc w:val="both"/>
        <w:rPr>
          <w:sz w:val="24"/>
          <w:szCs w:val="24"/>
        </w:rPr>
      </w:pPr>
      <w:r w:rsidRPr="00037AE7">
        <w:rPr>
          <w:rFonts w:cs="CABKH O+ Helvetica Neue LT Pro"/>
          <w:sz w:val="24"/>
          <w:szCs w:val="24"/>
        </w:rPr>
        <w:t xml:space="preserve">• </w:t>
      </w:r>
      <w:r w:rsidRPr="00037AE7">
        <w:rPr>
          <w:sz w:val="24"/>
          <w:szCs w:val="24"/>
        </w:rPr>
        <w:t>Uložit a zkontrolovat poznámky, stejně jak</w:t>
      </w:r>
      <w:r w:rsidR="008D082C">
        <w:rPr>
          <w:sz w:val="24"/>
          <w:szCs w:val="24"/>
        </w:rPr>
        <w:t>o nastavení připomenutí a upozornění</w:t>
      </w:r>
      <w:r w:rsidRPr="00037AE7">
        <w:rPr>
          <w:sz w:val="24"/>
          <w:szCs w:val="24"/>
        </w:rPr>
        <w:t xml:space="preserve"> </w:t>
      </w:r>
      <w:r w:rsidRPr="00037AE7">
        <w:rPr>
          <w:rFonts w:cs="CABKH O+ Helvetica Neue LT Pro"/>
          <w:sz w:val="24"/>
          <w:szCs w:val="24"/>
        </w:rPr>
        <w:t xml:space="preserve">• </w:t>
      </w:r>
      <w:r w:rsidRPr="00037AE7">
        <w:rPr>
          <w:sz w:val="24"/>
          <w:szCs w:val="24"/>
        </w:rPr>
        <w:t xml:space="preserve">Odesílat a přijímat textové zprávy a e-maily </w:t>
      </w:r>
      <w:r w:rsidRPr="00037AE7">
        <w:rPr>
          <w:rFonts w:cs="CABKH O+ Helvetica Neue LT Pro"/>
          <w:sz w:val="24"/>
          <w:szCs w:val="24"/>
        </w:rPr>
        <w:t xml:space="preserve">• </w:t>
      </w:r>
      <w:r w:rsidR="008D082C">
        <w:rPr>
          <w:sz w:val="24"/>
          <w:szCs w:val="24"/>
        </w:rPr>
        <w:t>Nalézt</w:t>
      </w:r>
      <w:r w:rsidRPr="00037AE7">
        <w:rPr>
          <w:sz w:val="24"/>
          <w:szCs w:val="24"/>
        </w:rPr>
        <w:t xml:space="preserve"> požadované místo určení. </w:t>
      </w:r>
      <w:r w:rsidRPr="00037AE7">
        <w:rPr>
          <w:rFonts w:cs="CABKH O+ Helvetica Neue LT Pro"/>
          <w:sz w:val="24"/>
          <w:szCs w:val="24"/>
        </w:rPr>
        <w:t xml:space="preserve">• </w:t>
      </w:r>
      <w:r w:rsidR="008D082C">
        <w:rPr>
          <w:sz w:val="24"/>
          <w:szCs w:val="24"/>
        </w:rPr>
        <w:t>S</w:t>
      </w:r>
      <w:r w:rsidRPr="00037AE7">
        <w:rPr>
          <w:sz w:val="24"/>
          <w:szCs w:val="24"/>
        </w:rPr>
        <w:t>ledovat svůj zdravotní stav</w:t>
      </w:r>
      <w:r w:rsidR="008D082C">
        <w:rPr>
          <w:sz w:val="24"/>
          <w:szCs w:val="24"/>
        </w:rPr>
        <w:t>.</w:t>
      </w:r>
    </w:p>
    <w:p w:rsidR="008D082C" w:rsidRDefault="00037AE7" w:rsidP="005C4600">
      <w:pPr>
        <w:jc w:val="both"/>
        <w:rPr>
          <w:sz w:val="24"/>
          <w:szCs w:val="24"/>
        </w:rPr>
      </w:pPr>
      <w:r w:rsidRPr="00820FCD">
        <w:rPr>
          <w:b/>
          <w:sz w:val="24"/>
          <w:szCs w:val="24"/>
        </w:rPr>
        <w:t>Nabíjení baterie</w:t>
      </w:r>
      <w:r w:rsidR="008D082C">
        <w:rPr>
          <w:sz w:val="24"/>
          <w:szCs w:val="24"/>
        </w:rPr>
        <w:t>:</w:t>
      </w:r>
      <w:r w:rsidRPr="00037AE7">
        <w:rPr>
          <w:sz w:val="24"/>
          <w:szCs w:val="24"/>
        </w:rPr>
        <w:t xml:space="preserve"> Než začnete používat G </w:t>
      </w:r>
      <w:proofErr w:type="spellStart"/>
      <w:r w:rsidRPr="00037AE7">
        <w:rPr>
          <w:sz w:val="24"/>
          <w:szCs w:val="24"/>
        </w:rPr>
        <w:t>Watch</w:t>
      </w:r>
      <w:proofErr w:type="spellEnd"/>
      <w:r w:rsidRPr="00037AE7">
        <w:rPr>
          <w:sz w:val="24"/>
          <w:szCs w:val="24"/>
        </w:rPr>
        <w:t xml:space="preserve"> R poprv</w:t>
      </w:r>
      <w:r w:rsidR="008D082C">
        <w:rPr>
          <w:sz w:val="24"/>
          <w:szCs w:val="24"/>
        </w:rPr>
        <w:t>é, měli byste baterii nabíjet p</w:t>
      </w:r>
      <w:r w:rsidRPr="00037AE7">
        <w:rPr>
          <w:sz w:val="24"/>
          <w:szCs w:val="24"/>
        </w:rPr>
        <w:t>omocí nabíječky</w:t>
      </w:r>
      <w:r w:rsidR="008D082C">
        <w:rPr>
          <w:sz w:val="24"/>
          <w:szCs w:val="24"/>
        </w:rPr>
        <w:t>, která je</w:t>
      </w:r>
      <w:r w:rsidRPr="00037AE7">
        <w:rPr>
          <w:sz w:val="24"/>
          <w:szCs w:val="24"/>
        </w:rPr>
        <w:t xml:space="preserve"> součástí</w:t>
      </w:r>
      <w:r w:rsidR="008D082C">
        <w:rPr>
          <w:sz w:val="24"/>
          <w:szCs w:val="24"/>
        </w:rPr>
        <w:t xml:space="preserve"> balení G </w:t>
      </w:r>
      <w:proofErr w:type="spellStart"/>
      <w:r w:rsidR="008D082C">
        <w:rPr>
          <w:sz w:val="24"/>
          <w:szCs w:val="24"/>
        </w:rPr>
        <w:t>Watch</w:t>
      </w:r>
      <w:proofErr w:type="spellEnd"/>
      <w:r w:rsidR="008D082C">
        <w:rPr>
          <w:sz w:val="24"/>
          <w:szCs w:val="24"/>
        </w:rPr>
        <w:t xml:space="preserve"> R. </w:t>
      </w:r>
      <w:r w:rsidRPr="00037AE7">
        <w:rPr>
          <w:sz w:val="24"/>
          <w:szCs w:val="24"/>
        </w:rPr>
        <w:t xml:space="preserve">Můžete také nabíjet baterii přístroje pomocí počítače. Stačí jen připojit počítač k nabíječce pomocí kabelu USB dodaného s G </w:t>
      </w:r>
      <w:proofErr w:type="spellStart"/>
      <w:r w:rsidRPr="00037AE7">
        <w:rPr>
          <w:sz w:val="24"/>
          <w:szCs w:val="24"/>
        </w:rPr>
        <w:t>Watch</w:t>
      </w:r>
      <w:proofErr w:type="spellEnd"/>
      <w:r w:rsidRPr="00037AE7">
        <w:rPr>
          <w:sz w:val="24"/>
          <w:szCs w:val="24"/>
        </w:rPr>
        <w:t xml:space="preserve"> R. </w:t>
      </w:r>
      <w:r w:rsidRPr="008D082C">
        <w:rPr>
          <w:b/>
          <w:sz w:val="24"/>
          <w:szCs w:val="24"/>
        </w:rPr>
        <w:t>Důležité!</w:t>
      </w:r>
      <w:r w:rsidRPr="00037AE7">
        <w:rPr>
          <w:sz w:val="24"/>
          <w:szCs w:val="24"/>
        </w:rPr>
        <w:t xml:space="preserve"> Použ</w:t>
      </w:r>
      <w:r w:rsidR="008D082C">
        <w:rPr>
          <w:sz w:val="24"/>
          <w:szCs w:val="24"/>
        </w:rPr>
        <w:t>ívejte pouze LG schválené nabíječky</w:t>
      </w:r>
      <w:r w:rsidRPr="00037AE7">
        <w:rPr>
          <w:sz w:val="24"/>
          <w:szCs w:val="24"/>
        </w:rPr>
        <w:t xml:space="preserve">, baterie a kabely. Použití neschválených nabíječek nebo kabelů může dojít k poškození baterie v G </w:t>
      </w:r>
      <w:proofErr w:type="spellStart"/>
      <w:r w:rsidRPr="00037AE7">
        <w:rPr>
          <w:sz w:val="24"/>
          <w:szCs w:val="24"/>
        </w:rPr>
        <w:t>Watch</w:t>
      </w:r>
      <w:proofErr w:type="spellEnd"/>
      <w:r w:rsidRPr="00037AE7">
        <w:rPr>
          <w:sz w:val="24"/>
          <w:szCs w:val="24"/>
        </w:rPr>
        <w:t xml:space="preserve"> R. Poznámka: </w:t>
      </w:r>
    </w:p>
    <w:p w:rsidR="00037AE7" w:rsidRPr="00037AE7" w:rsidRDefault="00037AE7" w:rsidP="005C4600">
      <w:pPr>
        <w:jc w:val="both"/>
        <w:rPr>
          <w:rFonts w:cs="CABKH O+ Helvetica Neue LT Pro"/>
          <w:sz w:val="24"/>
          <w:szCs w:val="24"/>
        </w:rPr>
      </w:pPr>
      <w:r w:rsidRPr="00037AE7">
        <w:rPr>
          <w:sz w:val="24"/>
          <w:szCs w:val="24"/>
        </w:rPr>
        <w:t xml:space="preserve">Pokud </w:t>
      </w:r>
      <w:proofErr w:type="gramStart"/>
      <w:r w:rsidRPr="00037AE7">
        <w:rPr>
          <w:sz w:val="24"/>
          <w:szCs w:val="24"/>
        </w:rPr>
        <w:t>je</w:t>
      </w:r>
      <w:proofErr w:type="gramEnd"/>
      <w:r w:rsidRPr="00037AE7">
        <w:rPr>
          <w:sz w:val="24"/>
          <w:szCs w:val="24"/>
        </w:rPr>
        <w:t xml:space="preserve"> baterie je vybitá, ikona </w:t>
      </w:r>
      <w:r w:rsidR="009D63ED">
        <w:rPr>
          <w:sz w:val="24"/>
          <w:szCs w:val="24"/>
        </w:rPr>
        <w:t>baterie je zobrazen jako prázdná. V případě, že je</w:t>
      </w:r>
      <w:r w:rsidRPr="00037AE7">
        <w:rPr>
          <w:sz w:val="24"/>
          <w:szCs w:val="24"/>
        </w:rPr>
        <w:t xml:space="preserve"> bater</w:t>
      </w:r>
      <w:r w:rsidR="009D63ED">
        <w:rPr>
          <w:sz w:val="24"/>
          <w:szCs w:val="24"/>
        </w:rPr>
        <w:t xml:space="preserve">ie zcela vybitá, G </w:t>
      </w:r>
      <w:proofErr w:type="spellStart"/>
      <w:r w:rsidR="009D63ED">
        <w:rPr>
          <w:sz w:val="24"/>
          <w:szCs w:val="24"/>
        </w:rPr>
        <w:t>Watch</w:t>
      </w:r>
      <w:proofErr w:type="spellEnd"/>
      <w:r w:rsidR="009D63ED">
        <w:rPr>
          <w:sz w:val="24"/>
          <w:szCs w:val="24"/>
        </w:rPr>
        <w:t xml:space="preserve"> R nelze</w:t>
      </w:r>
      <w:r w:rsidRPr="00037AE7">
        <w:rPr>
          <w:sz w:val="24"/>
          <w:szCs w:val="24"/>
        </w:rPr>
        <w:t xml:space="preserve"> zapnout okamžitě po připojení nabí</w:t>
      </w:r>
      <w:r w:rsidR="009D63ED">
        <w:rPr>
          <w:sz w:val="24"/>
          <w:szCs w:val="24"/>
        </w:rPr>
        <w:t xml:space="preserve">ječky. Ponechte </w:t>
      </w:r>
      <w:r w:rsidRPr="00037AE7">
        <w:rPr>
          <w:sz w:val="24"/>
          <w:szCs w:val="24"/>
        </w:rPr>
        <w:t xml:space="preserve">baterii </w:t>
      </w:r>
      <w:r w:rsidR="009D63ED">
        <w:rPr>
          <w:sz w:val="24"/>
          <w:szCs w:val="24"/>
        </w:rPr>
        <w:t>nabíjet několik minut, než zapnete přístroj</w:t>
      </w:r>
      <w:r w:rsidRPr="00037AE7">
        <w:rPr>
          <w:sz w:val="24"/>
          <w:szCs w:val="24"/>
        </w:rPr>
        <w:t xml:space="preserve">. </w:t>
      </w:r>
      <w:r w:rsidR="00946D66">
        <w:rPr>
          <w:b/>
          <w:sz w:val="24"/>
          <w:szCs w:val="24"/>
        </w:rPr>
        <w:t>Některé funkce nemusejí být</w:t>
      </w:r>
      <w:r w:rsidRPr="009D63ED">
        <w:rPr>
          <w:b/>
          <w:sz w:val="24"/>
          <w:szCs w:val="24"/>
        </w:rPr>
        <w:t xml:space="preserve"> k</w:t>
      </w:r>
      <w:r w:rsidR="00946D66">
        <w:rPr>
          <w:b/>
          <w:sz w:val="24"/>
          <w:szCs w:val="24"/>
        </w:rPr>
        <w:t xml:space="preserve"> </w:t>
      </w:r>
      <w:r w:rsidRPr="009D63ED">
        <w:rPr>
          <w:b/>
          <w:sz w:val="24"/>
          <w:szCs w:val="24"/>
        </w:rPr>
        <w:t>dispozici</w:t>
      </w:r>
      <w:r w:rsidR="00946D66">
        <w:rPr>
          <w:b/>
          <w:sz w:val="24"/>
          <w:szCs w:val="24"/>
        </w:rPr>
        <w:t xml:space="preserve"> při nabíjení baterie</w:t>
      </w:r>
      <w:r w:rsidR="00F30369" w:rsidRPr="009D63ED">
        <w:rPr>
          <w:b/>
          <w:sz w:val="24"/>
          <w:szCs w:val="24"/>
        </w:rPr>
        <w:t>.</w:t>
      </w:r>
    </w:p>
    <w:p w:rsidR="005C4600" w:rsidRDefault="005C4600" w:rsidP="005C4600">
      <w:pPr>
        <w:jc w:val="both"/>
        <w:rPr>
          <w:rFonts w:cs="CABKH O+ Helvetica Neue LT Pro"/>
          <w:sz w:val="24"/>
          <w:szCs w:val="24"/>
        </w:rPr>
      </w:pPr>
    </w:p>
    <w:p w:rsidR="005C4600" w:rsidRPr="00732A86" w:rsidRDefault="00732A86" w:rsidP="005C4600">
      <w:pPr>
        <w:jc w:val="both"/>
        <w:rPr>
          <w:rFonts w:asciiTheme="majorHAnsi" w:hAnsiTheme="majorHAnsi"/>
          <w:b/>
        </w:rPr>
      </w:pPr>
      <w:r w:rsidRPr="00732A86">
        <w:t>1</w:t>
      </w:r>
      <w:r w:rsidR="00946D66">
        <w:t>.</w:t>
      </w:r>
      <w:r w:rsidRPr="00732A86">
        <w:t xml:space="preserve"> Najděte nabíjecí svorky na obou G </w:t>
      </w:r>
      <w:proofErr w:type="spellStart"/>
      <w:r w:rsidRPr="00732A86">
        <w:t>Watch</w:t>
      </w:r>
      <w:proofErr w:type="spellEnd"/>
      <w:r w:rsidRPr="00732A86">
        <w:t xml:space="preserve"> R a nabíječky.</w:t>
      </w:r>
    </w:p>
    <w:p w:rsidR="00037AE7" w:rsidRPr="00037AE7" w:rsidRDefault="00037AE7" w:rsidP="00037AE7">
      <w:pPr>
        <w:kinsoku w:val="0"/>
        <w:overflowPunct w:val="0"/>
        <w:autoSpaceDE w:val="0"/>
        <w:autoSpaceDN w:val="0"/>
        <w:adjustRightInd w:val="0"/>
        <w:spacing w:before="87" w:after="0" w:line="240" w:lineRule="auto"/>
        <w:ind w:left="389"/>
        <w:jc w:val="center"/>
        <w:rPr>
          <w:rFonts w:ascii="Times New Roman" w:hAnsi="Times New Roman" w:cs="Times New Roman"/>
          <w:sz w:val="20"/>
          <w:szCs w:val="20"/>
        </w:rPr>
      </w:pPr>
    </w:p>
    <w:p w:rsidR="00732A86" w:rsidRPr="00732A86" w:rsidRDefault="00732A86" w:rsidP="00732A86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2A86" w:rsidRPr="00732A86" w:rsidRDefault="00732A86" w:rsidP="00E360C9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2A86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11A79AE6" wp14:editId="65EE1FE0">
            <wp:extent cx="1552575" cy="11430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A86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7B49C8A9" wp14:editId="58A3F800">
            <wp:extent cx="1390650" cy="1219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A86" w:rsidRPr="00732A86" w:rsidRDefault="00732A86" w:rsidP="00732A8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2A86" w:rsidRPr="00732A86" w:rsidRDefault="00732A86" w:rsidP="00732A86">
      <w:pPr>
        <w:kinsoku w:val="0"/>
        <w:overflowPunct w:val="0"/>
        <w:autoSpaceDE w:val="0"/>
        <w:autoSpaceDN w:val="0"/>
        <w:adjustRightInd w:val="0"/>
        <w:spacing w:before="42" w:after="0" w:line="240" w:lineRule="auto"/>
        <w:ind w:right="3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A86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</w:rPr>
        <w:t>Nabíjec</w:t>
      </w:r>
      <w:r w:rsidRPr="00732A8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í</w:t>
      </w:r>
      <w:r w:rsidRPr="00732A86">
        <w:rPr>
          <w:rFonts w:ascii="Times New Roman" w:hAnsi="Times New Roman" w:cs="Times New Roman"/>
          <w:b/>
          <w:color w:val="231F20"/>
          <w:spacing w:val="-9"/>
          <w:w w:val="95"/>
          <w:sz w:val="24"/>
          <w:szCs w:val="24"/>
        </w:rPr>
        <w:t xml:space="preserve"> </w:t>
      </w:r>
      <w:r w:rsidRPr="00732A86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</w:rPr>
        <w:t>svork</w:t>
      </w:r>
      <w:r w:rsidRPr="00732A8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y</w:t>
      </w:r>
    </w:p>
    <w:p w:rsidR="005C4600" w:rsidRDefault="005C4600" w:rsidP="007D3317">
      <w:pPr>
        <w:jc w:val="both"/>
        <w:rPr>
          <w:sz w:val="24"/>
          <w:szCs w:val="24"/>
        </w:rPr>
      </w:pPr>
    </w:p>
    <w:p w:rsidR="00732A86" w:rsidRPr="00732A86" w:rsidRDefault="00732A86" w:rsidP="007D3317">
      <w:pPr>
        <w:jc w:val="both"/>
      </w:pPr>
      <w:r w:rsidRPr="00732A86">
        <w:t>2</w:t>
      </w:r>
      <w:r w:rsidR="00946D66">
        <w:t>.</w:t>
      </w:r>
      <w:r w:rsidRPr="00732A86">
        <w:t xml:space="preserve"> </w:t>
      </w:r>
      <w:r w:rsidRPr="00732A86">
        <w:rPr>
          <w:rFonts w:ascii="Times New Roman" w:hAnsi="Times New Roman" w:cs="Times New Roman"/>
        </w:rPr>
        <w:t xml:space="preserve">Umístěte G </w:t>
      </w:r>
      <w:proofErr w:type="spellStart"/>
      <w:r w:rsidRPr="00732A86">
        <w:rPr>
          <w:rFonts w:ascii="Times New Roman" w:hAnsi="Times New Roman" w:cs="Times New Roman"/>
        </w:rPr>
        <w:t>Watch</w:t>
      </w:r>
      <w:proofErr w:type="spellEnd"/>
      <w:r w:rsidRPr="00732A86">
        <w:rPr>
          <w:rFonts w:ascii="Times New Roman" w:hAnsi="Times New Roman" w:cs="Times New Roman"/>
        </w:rPr>
        <w:t xml:space="preserve"> R na nabíječce, a ujistěte se, že nabíjecí</w:t>
      </w:r>
      <w:r>
        <w:rPr>
          <w:rFonts w:ascii="Times New Roman" w:hAnsi="Times New Roman" w:cs="Times New Roman"/>
        </w:rPr>
        <w:t xml:space="preserve"> svorky byly spojeny</w:t>
      </w:r>
      <w:r w:rsidRPr="00732A86">
        <w:rPr>
          <w:rFonts w:ascii="Times New Roman" w:hAnsi="Times New Roman" w:cs="Times New Roman"/>
        </w:rPr>
        <w:t xml:space="preserve"> mezi sebou.</w:t>
      </w:r>
    </w:p>
    <w:p w:rsidR="00732A86" w:rsidRDefault="00732A86" w:rsidP="007D3317">
      <w:pPr>
        <w:jc w:val="both"/>
        <w:rPr>
          <w:sz w:val="24"/>
          <w:szCs w:val="24"/>
        </w:rPr>
      </w:pPr>
    </w:p>
    <w:p w:rsidR="00732A86" w:rsidRDefault="00732A86" w:rsidP="002D363F">
      <w:pPr>
        <w:jc w:val="center"/>
        <w:rPr>
          <w:sz w:val="24"/>
          <w:szCs w:val="24"/>
        </w:rPr>
      </w:pPr>
      <w:r w:rsidRPr="00037AE7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256DF48A" wp14:editId="064B1220">
            <wp:extent cx="4333875" cy="1952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2C" w:rsidRDefault="008D082C" w:rsidP="002D363F">
      <w:pPr>
        <w:kinsoku w:val="0"/>
        <w:overflowPunct w:val="0"/>
        <w:autoSpaceDE w:val="0"/>
        <w:autoSpaceDN w:val="0"/>
        <w:adjustRightInd w:val="0"/>
        <w:spacing w:after="0" w:line="240" w:lineRule="auto"/>
      </w:pPr>
      <w:bookmarkStart w:id="0" w:name="bookmark0"/>
      <w:bookmarkStart w:id="1" w:name="Turning_the_G_Watch_R_on_and_off"/>
      <w:bookmarkStart w:id="2" w:name="G_Watch_R_operating_time"/>
      <w:bookmarkEnd w:id="0"/>
      <w:bookmarkEnd w:id="1"/>
      <w:bookmarkEnd w:id="2"/>
    </w:p>
    <w:p w:rsidR="002D363F" w:rsidRPr="002D363F" w:rsidRDefault="002D363F" w:rsidP="002D363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63F">
        <w:t>3</w:t>
      </w:r>
      <w:r w:rsidR="00946D66">
        <w:t>.</w:t>
      </w:r>
      <w:r w:rsidRPr="002D363F">
        <w:t xml:space="preserve"> </w:t>
      </w:r>
      <w:r w:rsidRPr="002D363F">
        <w:rPr>
          <w:rFonts w:ascii="Times New Roman" w:hAnsi="Times New Roman" w:cs="Times New Roman"/>
        </w:rPr>
        <w:t>Zapojte malý konec dodaného kabelu USB do portu USB nabíječky</w:t>
      </w:r>
    </w:p>
    <w:p w:rsidR="002D363F" w:rsidRDefault="002D363F" w:rsidP="002D363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0"/>
        <w:rPr>
          <w:rFonts w:ascii="Times New Roman" w:hAnsi="Times New Roman" w:cs="Times New Roman"/>
          <w:sz w:val="20"/>
          <w:szCs w:val="20"/>
        </w:rPr>
      </w:pPr>
    </w:p>
    <w:p w:rsidR="002D363F" w:rsidRDefault="002D363F" w:rsidP="002D363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0"/>
        <w:jc w:val="center"/>
        <w:rPr>
          <w:rFonts w:ascii="Times New Roman" w:hAnsi="Times New Roman" w:cs="Times New Roman"/>
          <w:sz w:val="20"/>
          <w:szCs w:val="20"/>
        </w:rPr>
      </w:pPr>
    </w:p>
    <w:p w:rsidR="002D363F" w:rsidRPr="002D363F" w:rsidRDefault="002D363F" w:rsidP="002D363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0"/>
        <w:jc w:val="center"/>
        <w:rPr>
          <w:rFonts w:ascii="Times New Roman" w:hAnsi="Times New Roman" w:cs="Times New Roman"/>
          <w:sz w:val="20"/>
          <w:szCs w:val="20"/>
        </w:rPr>
      </w:pPr>
      <w:r w:rsidRPr="002D363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9030DC0" wp14:editId="55333419">
            <wp:extent cx="2895600" cy="18383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63F" w:rsidRPr="002E5D6E" w:rsidRDefault="002D363F" w:rsidP="002D363F"/>
    <w:p w:rsidR="007431D3" w:rsidRPr="003E6AC1" w:rsidRDefault="002E5D6E" w:rsidP="007D3317">
      <w:pPr>
        <w:jc w:val="both"/>
        <w:rPr>
          <w:rFonts w:ascii="Times New Roman" w:hAnsi="Times New Roman" w:cs="Times New Roman"/>
          <w:sz w:val="24"/>
          <w:szCs w:val="24"/>
        </w:rPr>
      </w:pPr>
      <w:r w:rsidRPr="003E6AC1">
        <w:rPr>
          <w:sz w:val="24"/>
          <w:szCs w:val="24"/>
        </w:rPr>
        <w:t>4</w:t>
      </w:r>
      <w:r w:rsidR="00946D66">
        <w:rPr>
          <w:sz w:val="24"/>
          <w:szCs w:val="24"/>
        </w:rPr>
        <w:t>.</w:t>
      </w:r>
      <w:r w:rsidRPr="003E6AC1">
        <w:rPr>
          <w:sz w:val="24"/>
          <w:szCs w:val="24"/>
        </w:rPr>
        <w:t xml:space="preserve"> </w:t>
      </w:r>
      <w:r w:rsidRPr="003E6AC1">
        <w:rPr>
          <w:rFonts w:ascii="Times New Roman" w:hAnsi="Times New Roman" w:cs="Times New Roman"/>
          <w:sz w:val="24"/>
          <w:szCs w:val="24"/>
        </w:rPr>
        <w:t>Zapojte cestovní adaptér do elektrické zásuvky.</w:t>
      </w:r>
      <w:r w:rsidR="00AC4952" w:rsidRPr="00AC4952">
        <w:rPr>
          <w:rFonts w:cs="CABKH O+ Helvetica Neue LT Pro"/>
          <w:b/>
          <w:noProof/>
          <w:sz w:val="24"/>
          <w:szCs w:val="24"/>
          <w:lang w:eastAsia="cs-CZ"/>
        </w:rPr>
        <w:t xml:space="preserve"> </w:t>
      </w:r>
    </w:p>
    <w:p w:rsidR="002E5D6E" w:rsidRPr="003E6AC1" w:rsidRDefault="002E5D6E" w:rsidP="007D3317">
      <w:pPr>
        <w:jc w:val="both"/>
        <w:rPr>
          <w:rFonts w:ascii="Times New Roman" w:hAnsi="Times New Roman" w:cs="Times New Roman"/>
          <w:sz w:val="24"/>
          <w:szCs w:val="24"/>
        </w:rPr>
      </w:pPr>
      <w:r w:rsidRPr="003E6AC1">
        <w:rPr>
          <w:sz w:val="24"/>
          <w:szCs w:val="24"/>
        </w:rPr>
        <w:t>5</w:t>
      </w:r>
      <w:r w:rsidR="00946D66">
        <w:rPr>
          <w:sz w:val="24"/>
          <w:szCs w:val="24"/>
        </w:rPr>
        <w:t>.</w:t>
      </w:r>
      <w:r w:rsidRPr="003E6AC1">
        <w:rPr>
          <w:sz w:val="24"/>
          <w:szCs w:val="24"/>
        </w:rPr>
        <w:t xml:space="preserve"> </w:t>
      </w:r>
      <w:r w:rsidRPr="003E6AC1">
        <w:rPr>
          <w:rFonts w:ascii="Times New Roman" w:hAnsi="Times New Roman" w:cs="Times New Roman"/>
          <w:sz w:val="24"/>
          <w:szCs w:val="24"/>
        </w:rPr>
        <w:t xml:space="preserve">Jakmile je baterie G </w:t>
      </w:r>
      <w:proofErr w:type="spellStart"/>
      <w:r w:rsidRPr="003E6AC1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3E6AC1">
        <w:rPr>
          <w:rFonts w:ascii="Times New Roman" w:hAnsi="Times New Roman" w:cs="Times New Roman"/>
          <w:sz w:val="24"/>
          <w:szCs w:val="24"/>
        </w:rPr>
        <w:t xml:space="preserve"> R plně nabitá, odpojte zařízení od nabíječky.</w:t>
      </w:r>
    </w:p>
    <w:p w:rsidR="003E6AC1" w:rsidRDefault="003E6AC1" w:rsidP="007D3317">
      <w:pPr>
        <w:jc w:val="both"/>
        <w:rPr>
          <w:sz w:val="24"/>
          <w:szCs w:val="24"/>
        </w:rPr>
      </w:pPr>
    </w:p>
    <w:p w:rsidR="003E6AC1" w:rsidRDefault="003E6AC1" w:rsidP="007D3317">
      <w:pPr>
        <w:jc w:val="both"/>
        <w:rPr>
          <w:color w:val="FF0000"/>
          <w:sz w:val="24"/>
          <w:szCs w:val="24"/>
        </w:rPr>
      </w:pPr>
      <w:r w:rsidRPr="003E6AC1">
        <w:rPr>
          <w:color w:val="FF0000"/>
          <w:sz w:val="24"/>
          <w:szCs w:val="24"/>
        </w:rPr>
        <w:t xml:space="preserve">! G </w:t>
      </w:r>
      <w:proofErr w:type="spellStart"/>
      <w:r w:rsidRPr="003E6AC1">
        <w:rPr>
          <w:color w:val="FF0000"/>
          <w:sz w:val="24"/>
          <w:szCs w:val="24"/>
        </w:rPr>
        <w:t>Watch</w:t>
      </w:r>
      <w:proofErr w:type="spellEnd"/>
      <w:r w:rsidRPr="003E6AC1">
        <w:rPr>
          <w:color w:val="FF0000"/>
          <w:sz w:val="24"/>
          <w:szCs w:val="24"/>
        </w:rPr>
        <w:t xml:space="preserve"> R se můž</w:t>
      </w:r>
      <w:r w:rsidR="00017FCB">
        <w:rPr>
          <w:color w:val="FF0000"/>
          <w:sz w:val="24"/>
          <w:szCs w:val="24"/>
        </w:rPr>
        <w:t>ou</w:t>
      </w:r>
      <w:r w:rsidR="00AC17E5">
        <w:rPr>
          <w:color w:val="FF0000"/>
          <w:sz w:val="24"/>
          <w:szCs w:val="24"/>
        </w:rPr>
        <w:t xml:space="preserve"> během nabíjení zahřívat. Je to</w:t>
      </w:r>
      <w:r w:rsidRPr="003E6AC1">
        <w:rPr>
          <w:color w:val="FF0000"/>
          <w:sz w:val="24"/>
          <w:szCs w:val="24"/>
        </w:rPr>
        <w:t xml:space="preserve"> normální. V případě, že baterie bude teplejší než obvykle, odpojte nabíječku.</w:t>
      </w:r>
    </w:p>
    <w:p w:rsidR="003E6AC1" w:rsidRDefault="003E6AC1" w:rsidP="007D3317">
      <w:pPr>
        <w:jc w:val="both"/>
        <w:rPr>
          <w:color w:val="FF0000"/>
          <w:sz w:val="24"/>
          <w:szCs w:val="24"/>
        </w:rPr>
      </w:pPr>
    </w:p>
    <w:p w:rsidR="003E6AC1" w:rsidRPr="002B1886" w:rsidRDefault="003E6AC1" w:rsidP="007D3317">
      <w:pPr>
        <w:jc w:val="both"/>
        <w:rPr>
          <w:b/>
          <w:sz w:val="24"/>
          <w:szCs w:val="24"/>
          <w:u w:val="single"/>
        </w:rPr>
      </w:pPr>
      <w:r w:rsidRPr="002B1886">
        <w:rPr>
          <w:b/>
          <w:sz w:val="24"/>
          <w:szCs w:val="24"/>
          <w:u w:val="single"/>
        </w:rPr>
        <w:t xml:space="preserve">Provozní doba G </w:t>
      </w:r>
      <w:proofErr w:type="spellStart"/>
      <w:r w:rsidRPr="002B1886">
        <w:rPr>
          <w:b/>
          <w:sz w:val="24"/>
          <w:szCs w:val="24"/>
          <w:u w:val="single"/>
        </w:rPr>
        <w:t>Watch</w:t>
      </w:r>
      <w:proofErr w:type="spellEnd"/>
      <w:r w:rsidRPr="002B1886">
        <w:rPr>
          <w:b/>
          <w:sz w:val="24"/>
          <w:szCs w:val="24"/>
          <w:u w:val="single"/>
        </w:rPr>
        <w:t xml:space="preserve"> R </w:t>
      </w:r>
    </w:p>
    <w:p w:rsidR="003E6AC1" w:rsidRPr="003E6AC1" w:rsidRDefault="003E6AC1" w:rsidP="007D3317">
      <w:pPr>
        <w:jc w:val="both"/>
        <w:rPr>
          <w:sz w:val="24"/>
          <w:szCs w:val="24"/>
        </w:rPr>
      </w:pPr>
      <w:r w:rsidRPr="003E6AC1">
        <w:rPr>
          <w:rFonts w:ascii="CABKH O+ Helvetica Neue LT Pro" w:hAnsi="CABKH O+ Helvetica Neue LT Pro" w:cs="CABKH O+ Helvetica Neue LT Pro"/>
          <w:sz w:val="24"/>
          <w:szCs w:val="24"/>
        </w:rPr>
        <w:t xml:space="preserve">• </w:t>
      </w:r>
      <w:r w:rsidRPr="003E6AC1">
        <w:rPr>
          <w:sz w:val="24"/>
          <w:szCs w:val="24"/>
        </w:rPr>
        <w:t>Vaše způsoby používání ovlivňují úroveň nabití a stav baterie po dobu provozu zařízení.</w:t>
      </w:r>
    </w:p>
    <w:p w:rsidR="003E6AC1" w:rsidRDefault="003E6AC1" w:rsidP="007D3317">
      <w:pPr>
        <w:jc w:val="both"/>
        <w:rPr>
          <w:sz w:val="24"/>
          <w:szCs w:val="24"/>
        </w:rPr>
      </w:pPr>
      <w:r w:rsidRPr="003E6AC1">
        <w:rPr>
          <w:sz w:val="24"/>
          <w:szCs w:val="24"/>
        </w:rPr>
        <w:t xml:space="preserve"> </w:t>
      </w:r>
      <w:r w:rsidRPr="003E6AC1">
        <w:rPr>
          <w:rFonts w:ascii="CABKH O+ Helvetica Neue LT Pro" w:hAnsi="CABKH O+ Helvetica Neue LT Pro" w:cs="CABKH O+ Helvetica Neue LT Pro"/>
          <w:sz w:val="24"/>
          <w:szCs w:val="24"/>
        </w:rPr>
        <w:t xml:space="preserve">• </w:t>
      </w:r>
      <w:r w:rsidRPr="003E6AC1">
        <w:rPr>
          <w:sz w:val="24"/>
          <w:szCs w:val="24"/>
        </w:rPr>
        <w:t>Spuštění více aplikací nebo funkcí, zároveň může snížit provozní dobu zařízení.</w:t>
      </w:r>
    </w:p>
    <w:p w:rsidR="003E6AC1" w:rsidRPr="002B1886" w:rsidRDefault="003E6AC1" w:rsidP="007D3317">
      <w:pPr>
        <w:jc w:val="both"/>
        <w:rPr>
          <w:sz w:val="24"/>
          <w:szCs w:val="24"/>
          <w:u w:val="single"/>
        </w:rPr>
      </w:pPr>
    </w:p>
    <w:p w:rsidR="003E6AC1" w:rsidRPr="002B1886" w:rsidRDefault="003E6AC1" w:rsidP="007D3317">
      <w:pPr>
        <w:jc w:val="both"/>
        <w:rPr>
          <w:b/>
          <w:sz w:val="24"/>
          <w:szCs w:val="24"/>
          <w:u w:val="single"/>
        </w:rPr>
      </w:pPr>
      <w:r w:rsidRPr="002B1886">
        <w:rPr>
          <w:b/>
          <w:sz w:val="24"/>
          <w:szCs w:val="24"/>
          <w:u w:val="single"/>
        </w:rPr>
        <w:t xml:space="preserve">Zapnutí a vypnutí G </w:t>
      </w:r>
      <w:proofErr w:type="spellStart"/>
      <w:r w:rsidRPr="002B1886">
        <w:rPr>
          <w:b/>
          <w:sz w:val="24"/>
          <w:szCs w:val="24"/>
          <w:u w:val="single"/>
        </w:rPr>
        <w:t>Watch</w:t>
      </w:r>
      <w:proofErr w:type="spellEnd"/>
      <w:r w:rsidRPr="002B1886">
        <w:rPr>
          <w:b/>
          <w:sz w:val="24"/>
          <w:szCs w:val="24"/>
          <w:u w:val="single"/>
        </w:rPr>
        <w:t xml:space="preserve"> R </w:t>
      </w:r>
    </w:p>
    <w:p w:rsidR="003E6AC1" w:rsidRDefault="003E6AC1" w:rsidP="007D3317">
      <w:pPr>
        <w:jc w:val="both"/>
        <w:rPr>
          <w:color w:val="FF0000"/>
          <w:sz w:val="24"/>
          <w:szCs w:val="24"/>
        </w:rPr>
      </w:pPr>
      <w:r w:rsidRPr="003E6AC1">
        <w:rPr>
          <w:color w:val="FF0000"/>
          <w:sz w:val="24"/>
          <w:szCs w:val="24"/>
        </w:rPr>
        <w:t>Poznámka</w:t>
      </w:r>
      <w:r w:rsidRPr="003E6AC1">
        <w:rPr>
          <w:rFonts w:ascii="CABNI N+ Helvetica Neue LT Pro" w:hAnsi="CABNI N+ Helvetica Neue LT Pro" w:cs="CABNI N+ Helvetica Neue LT Pro"/>
          <w:color w:val="FF0000"/>
          <w:sz w:val="24"/>
          <w:szCs w:val="24"/>
        </w:rPr>
        <w:t xml:space="preserve">: </w:t>
      </w:r>
      <w:r w:rsidRPr="003E6AC1">
        <w:rPr>
          <w:color w:val="FF0000"/>
          <w:sz w:val="24"/>
          <w:szCs w:val="24"/>
        </w:rPr>
        <w:t xml:space="preserve">Chcete-li použít G </w:t>
      </w:r>
      <w:proofErr w:type="spellStart"/>
      <w:r w:rsidRPr="003E6AC1">
        <w:rPr>
          <w:color w:val="FF0000"/>
          <w:sz w:val="24"/>
          <w:szCs w:val="24"/>
        </w:rPr>
        <w:t>Watch</w:t>
      </w:r>
      <w:proofErr w:type="spellEnd"/>
      <w:r w:rsidRPr="003E6AC1">
        <w:rPr>
          <w:color w:val="FF0000"/>
          <w:sz w:val="24"/>
          <w:szCs w:val="24"/>
        </w:rPr>
        <w:t xml:space="preserve"> R s vaším mobilním telefonem, je třeba nainstalovat </w:t>
      </w:r>
      <w:r w:rsidR="00135E81" w:rsidRPr="003E6AC1">
        <w:rPr>
          <w:color w:val="FF0000"/>
          <w:sz w:val="24"/>
          <w:szCs w:val="24"/>
        </w:rPr>
        <w:t xml:space="preserve">aplikaci </w:t>
      </w:r>
      <w:r w:rsidRPr="003E6AC1">
        <w:rPr>
          <w:color w:val="FF0000"/>
          <w:sz w:val="24"/>
          <w:szCs w:val="24"/>
        </w:rPr>
        <w:t xml:space="preserve">Android </w:t>
      </w:r>
      <w:proofErr w:type="spellStart"/>
      <w:r w:rsidRPr="003E6AC1">
        <w:rPr>
          <w:color w:val="FF0000"/>
          <w:sz w:val="24"/>
          <w:szCs w:val="24"/>
        </w:rPr>
        <w:t>Wear</w:t>
      </w:r>
      <w:proofErr w:type="spellEnd"/>
      <w:r w:rsidRPr="003E6AC1">
        <w:rPr>
          <w:color w:val="FF0000"/>
          <w:sz w:val="24"/>
          <w:szCs w:val="24"/>
        </w:rPr>
        <w:t xml:space="preserve"> a </w:t>
      </w:r>
      <w:r w:rsidR="00135E81">
        <w:rPr>
          <w:color w:val="FF0000"/>
          <w:sz w:val="24"/>
          <w:szCs w:val="24"/>
        </w:rPr>
        <w:t>s</w:t>
      </w:r>
      <w:r w:rsidRPr="003E6AC1">
        <w:rPr>
          <w:color w:val="FF0000"/>
          <w:sz w:val="24"/>
          <w:szCs w:val="24"/>
        </w:rPr>
        <w:t xml:space="preserve">párovat zařízení k G </w:t>
      </w:r>
      <w:proofErr w:type="spellStart"/>
      <w:r w:rsidRPr="003E6AC1">
        <w:rPr>
          <w:color w:val="FF0000"/>
          <w:sz w:val="24"/>
          <w:szCs w:val="24"/>
        </w:rPr>
        <w:t>Watch</w:t>
      </w:r>
      <w:proofErr w:type="spellEnd"/>
      <w:r w:rsidRPr="003E6AC1">
        <w:rPr>
          <w:color w:val="FF0000"/>
          <w:sz w:val="24"/>
          <w:szCs w:val="24"/>
        </w:rPr>
        <w:t xml:space="preserve"> R přes </w:t>
      </w:r>
      <w:proofErr w:type="spellStart"/>
      <w:r w:rsidRPr="003E6AC1">
        <w:rPr>
          <w:color w:val="FF0000"/>
          <w:sz w:val="24"/>
          <w:szCs w:val="24"/>
        </w:rPr>
        <w:t>Bluetooth</w:t>
      </w:r>
      <w:proofErr w:type="spellEnd"/>
      <w:r w:rsidRPr="003E6AC1">
        <w:rPr>
          <w:color w:val="FF0000"/>
          <w:sz w:val="24"/>
          <w:szCs w:val="24"/>
        </w:rPr>
        <w:t>.</w:t>
      </w:r>
    </w:p>
    <w:p w:rsidR="003E6AC1" w:rsidRDefault="003E6AC1" w:rsidP="007D3317">
      <w:pPr>
        <w:jc w:val="both"/>
        <w:rPr>
          <w:color w:val="FF0000"/>
          <w:sz w:val="24"/>
          <w:szCs w:val="24"/>
        </w:rPr>
      </w:pPr>
    </w:p>
    <w:p w:rsidR="003E6AC1" w:rsidRPr="002B1886" w:rsidRDefault="003E6AC1" w:rsidP="007D3317">
      <w:pPr>
        <w:jc w:val="both"/>
        <w:rPr>
          <w:b/>
          <w:sz w:val="24"/>
          <w:szCs w:val="24"/>
          <w:u w:val="single"/>
        </w:rPr>
      </w:pPr>
      <w:r w:rsidRPr="002B1886">
        <w:rPr>
          <w:b/>
          <w:sz w:val="24"/>
          <w:szCs w:val="24"/>
          <w:u w:val="single"/>
        </w:rPr>
        <w:lastRenderedPageBreak/>
        <w:t xml:space="preserve">Zapnutí G </w:t>
      </w:r>
      <w:proofErr w:type="spellStart"/>
      <w:r w:rsidRPr="002B1886">
        <w:rPr>
          <w:b/>
          <w:sz w:val="24"/>
          <w:szCs w:val="24"/>
          <w:u w:val="single"/>
        </w:rPr>
        <w:t>Watch</w:t>
      </w:r>
      <w:proofErr w:type="spellEnd"/>
      <w:r w:rsidRPr="002B1886">
        <w:rPr>
          <w:b/>
          <w:sz w:val="24"/>
          <w:szCs w:val="24"/>
          <w:u w:val="single"/>
        </w:rPr>
        <w:t xml:space="preserve"> R </w:t>
      </w:r>
    </w:p>
    <w:p w:rsidR="003E6AC1" w:rsidRDefault="003E6AC1" w:rsidP="007D3317">
      <w:pPr>
        <w:jc w:val="both"/>
        <w:rPr>
          <w:sz w:val="24"/>
          <w:szCs w:val="24"/>
        </w:rPr>
      </w:pPr>
      <w:r w:rsidRPr="003E6AC1">
        <w:rPr>
          <w:sz w:val="24"/>
          <w:szCs w:val="24"/>
        </w:rPr>
        <w:t xml:space="preserve">G </w:t>
      </w:r>
      <w:proofErr w:type="spellStart"/>
      <w:r w:rsidRPr="003E6AC1">
        <w:rPr>
          <w:sz w:val="24"/>
          <w:szCs w:val="24"/>
        </w:rPr>
        <w:t>Watch</w:t>
      </w:r>
      <w:proofErr w:type="spellEnd"/>
      <w:r w:rsidRPr="003E6AC1">
        <w:rPr>
          <w:sz w:val="24"/>
          <w:szCs w:val="24"/>
        </w:rPr>
        <w:t xml:space="preserve"> R se zapíná stisknutím a podržením tlačítka napájení (na pravé straně přístroje), po dobu několika </w:t>
      </w:r>
      <w:r w:rsidR="00F30369" w:rsidRPr="003E6AC1">
        <w:rPr>
          <w:sz w:val="24"/>
          <w:szCs w:val="24"/>
        </w:rPr>
        <w:t>sekund. Obrazovka</w:t>
      </w:r>
      <w:r w:rsidRPr="003E6AC1">
        <w:rPr>
          <w:sz w:val="24"/>
          <w:szCs w:val="24"/>
        </w:rPr>
        <w:t xml:space="preserve"> se rozsvítí a zobrazí se LG Logo.</w:t>
      </w:r>
    </w:p>
    <w:p w:rsidR="003E6AC1" w:rsidRDefault="003E6AC1" w:rsidP="003E6AC1">
      <w:pPr>
        <w:kinsoku w:val="0"/>
        <w:overflowPunct w:val="0"/>
        <w:spacing w:line="200" w:lineRule="exact"/>
        <w:rPr>
          <w:sz w:val="20"/>
          <w:szCs w:val="20"/>
        </w:rPr>
      </w:pPr>
    </w:p>
    <w:p w:rsidR="003E6AC1" w:rsidRDefault="003E6AC1" w:rsidP="003E6AC1">
      <w:pPr>
        <w:kinsoku w:val="0"/>
        <w:overflowPunct w:val="0"/>
        <w:rPr>
          <w:b/>
          <w:sz w:val="20"/>
          <w:szCs w:val="20"/>
        </w:rPr>
      </w:pPr>
      <w:r w:rsidRPr="003E6AC1">
        <w:rPr>
          <w:noProof/>
          <w:color w:val="231F20"/>
          <w:spacing w:val="-2"/>
          <w:w w:val="95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9F5DF" wp14:editId="521A3FDB">
                <wp:simplePos x="0" y="0"/>
                <wp:positionH relativeFrom="column">
                  <wp:posOffset>1824355</wp:posOffset>
                </wp:positionH>
                <wp:positionV relativeFrom="paragraph">
                  <wp:posOffset>574675</wp:posOffset>
                </wp:positionV>
                <wp:extent cx="1200150" cy="2286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AC1" w:rsidRPr="00820FCD" w:rsidRDefault="003E6AC1">
                            <w:pPr>
                              <w:rPr>
                                <w:b/>
                              </w:rPr>
                            </w:pPr>
                            <w:r w:rsidRPr="00820FCD">
                              <w:rPr>
                                <w:b/>
                              </w:rPr>
                              <w:t>Tlačítko napájení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EF12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3.65pt;margin-top:45.25pt;width:94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">
                <v:textbox>
                  <w:txbxContent>
                    <w:p w:rsidR="003E6AC1" w:rsidRPr="00820FCD" w:rsidRDefault="003E6AC1">
                      <w:pPr>
                        <w:rPr>
                          <w:b/>
                        </w:rPr>
                      </w:pPr>
                      <w:r w:rsidRPr="00820FCD">
                        <w:rPr>
                          <w:b/>
                        </w:rPr>
                        <w:t>Tlačítko napájení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  <w:lang w:eastAsia="cs-CZ"/>
        </w:rPr>
        <w:drawing>
          <wp:inline distT="0" distB="0" distL="0" distR="0" wp14:anchorId="54109836" wp14:editId="1BAC3FCA">
            <wp:extent cx="1695450" cy="11144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Turning_the_G_Watch_R_on"/>
      <w:bookmarkStart w:id="4" w:name="Turning_the_G_Watch_R_off"/>
      <w:bookmarkStart w:id="5" w:name="Connecting_the_G_Watch_R_to_a_mobile_dev"/>
      <w:bookmarkStart w:id="6" w:name="Before_pairing"/>
      <w:bookmarkEnd w:id="3"/>
      <w:bookmarkEnd w:id="4"/>
      <w:bookmarkEnd w:id="5"/>
      <w:bookmarkEnd w:id="6"/>
    </w:p>
    <w:p w:rsidR="00562015" w:rsidRPr="00946D66" w:rsidRDefault="00562015" w:rsidP="003E6AC1">
      <w:pPr>
        <w:kinsoku w:val="0"/>
        <w:overflowPunct w:val="0"/>
        <w:rPr>
          <w:b/>
          <w:sz w:val="24"/>
          <w:szCs w:val="24"/>
          <w:u w:val="single"/>
        </w:rPr>
      </w:pPr>
      <w:r w:rsidRPr="00946D66">
        <w:rPr>
          <w:b/>
          <w:sz w:val="24"/>
          <w:szCs w:val="24"/>
          <w:u w:val="single"/>
        </w:rPr>
        <w:t xml:space="preserve">Vypnutí G </w:t>
      </w:r>
      <w:proofErr w:type="spellStart"/>
      <w:r w:rsidRPr="00946D66">
        <w:rPr>
          <w:b/>
          <w:sz w:val="24"/>
          <w:szCs w:val="24"/>
          <w:u w:val="single"/>
        </w:rPr>
        <w:t>Watch</w:t>
      </w:r>
      <w:proofErr w:type="spellEnd"/>
      <w:r w:rsidRPr="00946D66">
        <w:rPr>
          <w:b/>
          <w:sz w:val="24"/>
          <w:szCs w:val="24"/>
          <w:u w:val="single"/>
        </w:rPr>
        <w:t xml:space="preserve"> R </w:t>
      </w:r>
    </w:p>
    <w:p w:rsidR="00562015" w:rsidRPr="00946D66" w:rsidRDefault="00562015" w:rsidP="003E6AC1">
      <w:pPr>
        <w:kinsoku w:val="0"/>
        <w:overflowPunct w:val="0"/>
        <w:rPr>
          <w:rFonts w:cs="CABNH M+ Helvetica Neue LT Pro"/>
          <w:sz w:val="24"/>
          <w:szCs w:val="24"/>
        </w:rPr>
      </w:pPr>
      <w:r w:rsidRPr="00946D66">
        <w:rPr>
          <w:rFonts w:cs="CABNK O+ Helvetica Neue LT Pro"/>
          <w:sz w:val="24"/>
          <w:szCs w:val="24"/>
        </w:rPr>
        <w:t>1</w:t>
      </w:r>
      <w:r w:rsidR="00946D66" w:rsidRPr="00946D66">
        <w:rPr>
          <w:rFonts w:cs="CABNK O+ Helvetica Neue LT Pro"/>
          <w:sz w:val="24"/>
          <w:szCs w:val="24"/>
        </w:rPr>
        <w:t>.</w:t>
      </w:r>
      <w:r w:rsidRPr="00946D66">
        <w:rPr>
          <w:rFonts w:cs="CABNK O+ Helvetica Neue LT Pro"/>
          <w:sz w:val="24"/>
          <w:szCs w:val="24"/>
        </w:rPr>
        <w:t xml:space="preserve"> </w:t>
      </w:r>
      <w:r w:rsidRPr="00946D66">
        <w:rPr>
          <w:sz w:val="24"/>
          <w:szCs w:val="24"/>
        </w:rPr>
        <w:t xml:space="preserve">G </w:t>
      </w:r>
      <w:proofErr w:type="spellStart"/>
      <w:r w:rsidRPr="00946D66">
        <w:rPr>
          <w:sz w:val="24"/>
          <w:szCs w:val="24"/>
        </w:rPr>
        <w:t>Watch</w:t>
      </w:r>
      <w:proofErr w:type="spellEnd"/>
      <w:r w:rsidRPr="00946D66">
        <w:rPr>
          <w:sz w:val="24"/>
          <w:szCs w:val="24"/>
        </w:rPr>
        <w:t xml:space="preserve"> R se vypíná stisknutím a podržením </w:t>
      </w:r>
      <w:r w:rsidRPr="00946D66">
        <w:rPr>
          <w:b/>
          <w:sz w:val="24"/>
          <w:szCs w:val="24"/>
        </w:rPr>
        <w:t>tlačítka napájení</w:t>
      </w:r>
      <w:r w:rsidRPr="00946D66">
        <w:rPr>
          <w:sz w:val="24"/>
          <w:szCs w:val="24"/>
        </w:rPr>
        <w:t xml:space="preserve"> a poté stiskněte </w:t>
      </w:r>
      <w:proofErr w:type="spellStart"/>
      <w:r w:rsidRPr="00946D66">
        <w:rPr>
          <w:b/>
          <w:sz w:val="24"/>
          <w:szCs w:val="24"/>
        </w:rPr>
        <w:t>Power</w:t>
      </w:r>
      <w:proofErr w:type="spellEnd"/>
      <w:r w:rsidRPr="00946D66">
        <w:rPr>
          <w:b/>
          <w:sz w:val="24"/>
          <w:szCs w:val="24"/>
        </w:rPr>
        <w:t xml:space="preserve"> </w:t>
      </w:r>
      <w:proofErr w:type="spellStart"/>
      <w:r w:rsidRPr="00946D66">
        <w:rPr>
          <w:b/>
          <w:sz w:val="24"/>
          <w:szCs w:val="24"/>
        </w:rPr>
        <w:t>off</w:t>
      </w:r>
      <w:proofErr w:type="spellEnd"/>
      <w:r w:rsidRPr="00946D66">
        <w:rPr>
          <w:rFonts w:cs="CABNH M+ Helvetica Neue LT Pro"/>
          <w:sz w:val="24"/>
          <w:szCs w:val="24"/>
        </w:rPr>
        <w:t xml:space="preserve">. </w:t>
      </w:r>
    </w:p>
    <w:p w:rsidR="003E6AC1" w:rsidRPr="00946D66" w:rsidRDefault="00562015" w:rsidP="003E6AC1">
      <w:pPr>
        <w:kinsoku w:val="0"/>
        <w:overflowPunct w:val="0"/>
        <w:rPr>
          <w:b/>
          <w:sz w:val="24"/>
          <w:szCs w:val="24"/>
        </w:rPr>
      </w:pPr>
      <w:r w:rsidRPr="00946D66">
        <w:rPr>
          <w:rFonts w:cs="CABNK O+ Helvetica Neue LT Pro"/>
          <w:sz w:val="24"/>
          <w:szCs w:val="24"/>
        </w:rPr>
        <w:t>2</w:t>
      </w:r>
      <w:r w:rsidR="00946D66" w:rsidRPr="00946D66">
        <w:rPr>
          <w:rFonts w:cs="CABNK O+ Helvetica Neue LT Pro"/>
          <w:sz w:val="24"/>
          <w:szCs w:val="24"/>
        </w:rPr>
        <w:t>.</w:t>
      </w:r>
      <w:r w:rsidRPr="00946D66">
        <w:rPr>
          <w:rFonts w:cs="CABNK O+ Helvetica Neue LT Pro"/>
          <w:sz w:val="24"/>
          <w:szCs w:val="24"/>
        </w:rPr>
        <w:t xml:space="preserve"> </w:t>
      </w:r>
      <w:r w:rsidRPr="00946D66">
        <w:rPr>
          <w:sz w:val="24"/>
          <w:szCs w:val="24"/>
        </w:rPr>
        <w:t xml:space="preserve">Až uvidíte na obrazovce </w:t>
      </w:r>
      <w:proofErr w:type="spellStart"/>
      <w:r w:rsidRPr="00946D66">
        <w:rPr>
          <w:rFonts w:cs="CABNK O+ Helvetica Neue LT Pro"/>
          <w:b/>
          <w:sz w:val="24"/>
          <w:szCs w:val="24"/>
        </w:rPr>
        <w:t>Power</w:t>
      </w:r>
      <w:proofErr w:type="spellEnd"/>
      <w:r w:rsidRPr="00946D66">
        <w:rPr>
          <w:rFonts w:cs="CABNK O+ Helvetica Neue LT Pro"/>
          <w:b/>
          <w:sz w:val="24"/>
          <w:szCs w:val="24"/>
        </w:rPr>
        <w:t xml:space="preserve"> </w:t>
      </w:r>
      <w:proofErr w:type="spellStart"/>
      <w:r w:rsidRPr="00946D66">
        <w:rPr>
          <w:rFonts w:cs="CABNK O+ Helvetica Neue LT Pro"/>
          <w:b/>
          <w:sz w:val="24"/>
          <w:szCs w:val="24"/>
        </w:rPr>
        <w:t>off</w:t>
      </w:r>
      <w:proofErr w:type="spellEnd"/>
      <w:r w:rsidRPr="00946D66">
        <w:rPr>
          <w:rFonts w:cs="CABNK O+ Helvetica Neue LT Pro"/>
          <w:b/>
          <w:sz w:val="24"/>
          <w:szCs w:val="24"/>
        </w:rPr>
        <w:t xml:space="preserve">: Are </w:t>
      </w:r>
      <w:proofErr w:type="spellStart"/>
      <w:r w:rsidRPr="00946D66">
        <w:rPr>
          <w:rFonts w:cs="CABNK O+ Helvetica Neue LT Pro"/>
          <w:b/>
          <w:sz w:val="24"/>
          <w:szCs w:val="24"/>
        </w:rPr>
        <w:t>you</w:t>
      </w:r>
      <w:proofErr w:type="spellEnd"/>
      <w:r w:rsidRPr="00946D66">
        <w:rPr>
          <w:rFonts w:cs="CABNK O+ Helvetica Neue LT Pro"/>
          <w:b/>
          <w:sz w:val="24"/>
          <w:szCs w:val="24"/>
        </w:rPr>
        <w:t xml:space="preserve"> </w:t>
      </w:r>
      <w:proofErr w:type="spellStart"/>
      <w:r w:rsidRPr="00946D66">
        <w:rPr>
          <w:rFonts w:cs="CABNK O+ Helvetica Neue LT Pro"/>
          <w:b/>
          <w:sz w:val="24"/>
          <w:szCs w:val="24"/>
        </w:rPr>
        <w:t>sure</w:t>
      </w:r>
      <w:proofErr w:type="spellEnd"/>
      <w:r w:rsidRPr="00946D66">
        <w:rPr>
          <w:rFonts w:cs="CABNK O+ Helvetica Neue LT Pro"/>
          <w:b/>
          <w:sz w:val="24"/>
          <w:szCs w:val="24"/>
        </w:rPr>
        <w:t>?</w:t>
      </w:r>
      <w:r w:rsidRPr="00946D66">
        <w:rPr>
          <w:rFonts w:cs="CABNK O+ Helvetica Neue LT Pro"/>
          <w:sz w:val="24"/>
          <w:szCs w:val="24"/>
        </w:rPr>
        <w:t xml:space="preserve"> </w:t>
      </w:r>
      <w:r w:rsidR="00F30369" w:rsidRPr="00946D66">
        <w:rPr>
          <w:sz w:val="24"/>
          <w:szCs w:val="24"/>
        </w:rPr>
        <w:t>Potvrďte</w:t>
      </w:r>
      <w:r w:rsidRPr="00946D66">
        <w:rPr>
          <w:sz w:val="24"/>
          <w:szCs w:val="24"/>
        </w:rPr>
        <w:t xml:space="preserve"> ťuknutím na </w:t>
      </w:r>
      <w:r w:rsidR="00B728E2" w:rsidRPr="00946D66">
        <w:rPr>
          <w:b/>
          <w:sz w:val="24"/>
          <w:szCs w:val="24"/>
        </w:rPr>
        <w:t>zelené kolečko s</w:t>
      </w:r>
      <w:r w:rsidR="00F30369" w:rsidRPr="00946D66">
        <w:rPr>
          <w:b/>
          <w:sz w:val="24"/>
          <w:szCs w:val="24"/>
        </w:rPr>
        <w:t> </w:t>
      </w:r>
      <w:r w:rsidR="00B728E2" w:rsidRPr="00946D66">
        <w:rPr>
          <w:b/>
          <w:sz w:val="24"/>
          <w:szCs w:val="24"/>
        </w:rPr>
        <w:t>háčkem</w:t>
      </w:r>
      <w:r w:rsidR="00F30369" w:rsidRPr="00946D66">
        <w:rPr>
          <w:sz w:val="24"/>
          <w:szCs w:val="24"/>
        </w:rPr>
        <w:t>.</w:t>
      </w:r>
    </w:p>
    <w:p w:rsidR="003E6AC1" w:rsidRPr="003E6AC1" w:rsidRDefault="003E6AC1" w:rsidP="007D3317">
      <w:pPr>
        <w:jc w:val="both"/>
        <w:rPr>
          <w:color w:val="FF0000"/>
          <w:sz w:val="24"/>
          <w:szCs w:val="24"/>
        </w:rPr>
      </w:pPr>
    </w:p>
    <w:p w:rsidR="00F30369" w:rsidRPr="002B1886" w:rsidRDefault="00F30369" w:rsidP="007D3317">
      <w:pPr>
        <w:jc w:val="both"/>
        <w:rPr>
          <w:b/>
          <w:sz w:val="24"/>
          <w:szCs w:val="24"/>
          <w:u w:val="single"/>
        </w:rPr>
      </w:pPr>
      <w:r w:rsidRPr="002B1886">
        <w:rPr>
          <w:b/>
          <w:sz w:val="24"/>
          <w:szCs w:val="24"/>
          <w:u w:val="single"/>
        </w:rPr>
        <w:t xml:space="preserve">Připojení G </w:t>
      </w:r>
      <w:proofErr w:type="spellStart"/>
      <w:r w:rsidRPr="002B1886">
        <w:rPr>
          <w:b/>
          <w:sz w:val="24"/>
          <w:szCs w:val="24"/>
          <w:u w:val="single"/>
        </w:rPr>
        <w:t>Watch</w:t>
      </w:r>
      <w:proofErr w:type="spellEnd"/>
      <w:r w:rsidRPr="002B1886">
        <w:rPr>
          <w:b/>
          <w:sz w:val="24"/>
          <w:szCs w:val="24"/>
          <w:u w:val="single"/>
        </w:rPr>
        <w:t xml:space="preserve"> R k mobilnímu zařízení Před párováním </w:t>
      </w:r>
    </w:p>
    <w:p w:rsidR="00F30369" w:rsidRPr="00F30369" w:rsidRDefault="00F30369" w:rsidP="007D3317">
      <w:pPr>
        <w:jc w:val="both"/>
        <w:rPr>
          <w:sz w:val="24"/>
          <w:szCs w:val="24"/>
        </w:rPr>
      </w:pPr>
      <w:r w:rsidRPr="00F30369">
        <w:rPr>
          <w:sz w:val="24"/>
          <w:szCs w:val="24"/>
        </w:rPr>
        <w:t xml:space="preserve">Je potřeba nainstalovat Android </w:t>
      </w:r>
      <w:proofErr w:type="spellStart"/>
      <w:r w:rsidRPr="00F30369">
        <w:rPr>
          <w:sz w:val="24"/>
          <w:szCs w:val="24"/>
        </w:rPr>
        <w:t>Wear</w:t>
      </w:r>
      <w:proofErr w:type="spellEnd"/>
      <w:r w:rsidRPr="00F30369">
        <w:rPr>
          <w:sz w:val="24"/>
          <w:szCs w:val="24"/>
        </w:rPr>
        <w:t xml:space="preserve"> aplikaci na vašem mobilním zařízení, a pak použít </w:t>
      </w:r>
      <w:r w:rsidRPr="00173231">
        <w:rPr>
          <w:b/>
          <w:sz w:val="24"/>
          <w:szCs w:val="24"/>
        </w:rPr>
        <w:t xml:space="preserve">připojení </w:t>
      </w:r>
      <w:proofErr w:type="spellStart"/>
      <w:r w:rsidRPr="00173231">
        <w:rPr>
          <w:b/>
          <w:sz w:val="24"/>
          <w:szCs w:val="24"/>
        </w:rPr>
        <w:t>Bluetooth</w:t>
      </w:r>
      <w:proofErr w:type="spellEnd"/>
      <w:r w:rsidRPr="00F30369">
        <w:rPr>
          <w:sz w:val="24"/>
          <w:szCs w:val="24"/>
        </w:rPr>
        <w:t xml:space="preserve"> pro připojení k vašemu G </w:t>
      </w:r>
      <w:proofErr w:type="spellStart"/>
      <w:r w:rsidRPr="00F30369">
        <w:rPr>
          <w:sz w:val="24"/>
          <w:szCs w:val="24"/>
        </w:rPr>
        <w:t>Watch</w:t>
      </w:r>
      <w:proofErr w:type="spellEnd"/>
      <w:r w:rsidRPr="00F30369">
        <w:rPr>
          <w:sz w:val="24"/>
          <w:szCs w:val="24"/>
        </w:rPr>
        <w:t xml:space="preserve"> R. Před párováním, proveďte</w:t>
      </w:r>
      <w:r>
        <w:rPr>
          <w:sz w:val="24"/>
          <w:szCs w:val="24"/>
        </w:rPr>
        <w:t xml:space="preserve"> následující kroky na </w:t>
      </w:r>
      <w:proofErr w:type="spellStart"/>
      <w:r>
        <w:rPr>
          <w:sz w:val="24"/>
          <w:szCs w:val="24"/>
        </w:rPr>
        <w:t>smartphonu</w:t>
      </w:r>
      <w:proofErr w:type="spellEnd"/>
      <w:r w:rsidRPr="00F30369">
        <w:rPr>
          <w:sz w:val="24"/>
          <w:szCs w:val="24"/>
        </w:rPr>
        <w:t xml:space="preserve"> / tablet</w:t>
      </w:r>
      <w:r>
        <w:rPr>
          <w:sz w:val="24"/>
          <w:szCs w:val="24"/>
        </w:rPr>
        <w:t>u</w:t>
      </w:r>
      <w:r w:rsidRPr="00F30369">
        <w:rPr>
          <w:sz w:val="24"/>
          <w:szCs w:val="24"/>
        </w:rPr>
        <w:t xml:space="preserve">. </w:t>
      </w:r>
    </w:p>
    <w:p w:rsidR="00F30369" w:rsidRDefault="00F30369" w:rsidP="007D3317">
      <w:pPr>
        <w:jc w:val="both"/>
        <w:rPr>
          <w:sz w:val="24"/>
          <w:szCs w:val="24"/>
        </w:rPr>
      </w:pPr>
      <w:r w:rsidRPr="00F30369">
        <w:rPr>
          <w:sz w:val="24"/>
          <w:szCs w:val="24"/>
        </w:rPr>
        <w:t>1</w:t>
      </w:r>
      <w:r w:rsidR="00946D66">
        <w:rPr>
          <w:sz w:val="24"/>
          <w:szCs w:val="24"/>
        </w:rPr>
        <w:t>.</w:t>
      </w:r>
      <w:r w:rsidRPr="00F30369">
        <w:rPr>
          <w:sz w:val="24"/>
          <w:szCs w:val="24"/>
        </w:rPr>
        <w:t xml:space="preserve"> Ujistěte s</w:t>
      </w:r>
      <w:r>
        <w:rPr>
          <w:sz w:val="24"/>
          <w:szCs w:val="24"/>
        </w:rPr>
        <w:t xml:space="preserve">e, že váš </w:t>
      </w:r>
      <w:proofErr w:type="spellStart"/>
      <w:r>
        <w:rPr>
          <w:sz w:val="24"/>
          <w:szCs w:val="24"/>
        </w:rPr>
        <w:t>smartphone</w:t>
      </w:r>
      <w:proofErr w:type="spellEnd"/>
      <w:r>
        <w:rPr>
          <w:sz w:val="24"/>
          <w:szCs w:val="24"/>
        </w:rPr>
        <w:t xml:space="preserve"> / tablet obsahuje </w:t>
      </w:r>
      <w:r w:rsidRPr="002B1886">
        <w:rPr>
          <w:b/>
          <w:sz w:val="24"/>
          <w:szCs w:val="24"/>
        </w:rPr>
        <w:t>verzi systému Android 4.3 nebo vyšší</w:t>
      </w:r>
      <w:r w:rsidRPr="00F30369">
        <w:rPr>
          <w:sz w:val="24"/>
          <w:szCs w:val="24"/>
        </w:rPr>
        <w:t xml:space="preserve"> a </w:t>
      </w:r>
      <w:r w:rsidRPr="002B1886">
        <w:rPr>
          <w:b/>
          <w:sz w:val="24"/>
          <w:szCs w:val="24"/>
        </w:rPr>
        <w:t xml:space="preserve">podporuje </w:t>
      </w:r>
      <w:proofErr w:type="spellStart"/>
      <w:r w:rsidRPr="002B1886">
        <w:rPr>
          <w:b/>
          <w:sz w:val="24"/>
          <w:szCs w:val="24"/>
        </w:rPr>
        <w:t>Bluetooth</w:t>
      </w:r>
      <w:proofErr w:type="spellEnd"/>
      <w:r w:rsidRPr="00F30369">
        <w:rPr>
          <w:sz w:val="24"/>
          <w:szCs w:val="24"/>
        </w:rPr>
        <w:t xml:space="preserve">®. </w:t>
      </w:r>
      <w:r w:rsidRPr="00F30369">
        <w:rPr>
          <w:rFonts w:cs="CABKH O+ Helvetica Neue LT Pro"/>
          <w:sz w:val="24"/>
          <w:szCs w:val="24"/>
        </w:rPr>
        <w:t xml:space="preserve">• </w:t>
      </w:r>
      <w:r w:rsidRPr="00F30369">
        <w:rPr>
          <w:sz w:val="24"/>
          <w:szCs w:val="24"/>
        </w:rPr>
        <w:t>Pokud</w:t>
      </w:r>
      <w:r>
        <w:rPr>
          <w:sz w:val="24"/>
          <w:szCs w:val="24"/>
        </w:rPr>
        <w:t xml:space="preserve"> váš </w:t>
      </w:r>
      <w:proofErr w:type="spellStart"/>
      <w:r>
        <w:rPr>
          <w:sz w:val="24"/>
          <w:szCs w:val="24"/>
        </w:rPr>
        <w:t>smartphone</w:t>
      </w:r>
      <w:proofErr w:type="spellEnd"/>
      <w:r>
        <w:rPr>
          <w:sz w:val="24"/>
          <w:szCs w:val="24"/>
        </w:rPr>
        <w:t xml:space="preserve"> / tablet nemá verzi</w:t>
      </w:r>
      <w:r w:rsidRPr="00F30369">
        <w:rPr>
          <w:sz w:val="24"/>
          <w:szCs w:val="24"/>
        </w:rPr>
        <w:t xml:space="preserve"> </w:t>
      </w:r>
      <w:proofErr w:type="spellStart"/>
      <w:r w:rsidRPr="00F30369">
        <w:rPr>
          <w:sz w:val="24"/>
          <w:szCs w:val="24"/>
        </w:rPr>
        <w:t>systémem</w:t>
      </w:r>
      <w:r>
        <w:rPr>
          <w:sz w:val="24"/>
          <w:szCs w:val="24"/>
        </w:rPr>
        <w:t>u</w:t>
      </w:r>
      <w:proofErr w:type="spellEnd"/>
      <w:r w:rsidRPr="00F30369">
        <w:rPr>
          <w:sz w:val="24"/>
          <w:szCs w:val="24"/>
        </w:rPr>
        <w:t xml:space="preserve"> Android 4.3 a vyšší</w:t>
      </w:r>
      <w:r>
        <w:rPr>
          <w:sz w:val="24"/>
          <w:szCs w:val="24"/>
        </w:rPr>
        <w:t xml:space="preserve">, zkontrolujte, zda není k dispozici </w:t>
      </w:r>
      <w:r w:rsidRPr="002B1886">
        <w:rPr>
          <w:b/>
          <w:sz w:val="24"/>
          <w:szCs w:val="24"/>
        </w:rPr>
        <w:t>aktualizace systému na vašem zařízení</w:t>
      </w:r>
      <w:r w:rsidR="003367FB">
        <w:rPr>
          <w:b/>
          <w:sz w:val="24"/>
          <w:szCs w:val="24"/>
        </w:rPr>
        <w:t>.</w:t>
      </w:r>
    </w:p>
    <w:p w:rsidR="00F30369" w:rsidRPr="00F30369" w:rsidRDefault="00F30369" w:rsidP="007D3317">
      <w:pPr>
        <w:jc w:val="both"/>
        <w:rPr>
          <w:sz w:val="24"/>
          <w:szCs w:val="24"/>
        </w:rPr>
      </w:pPr>
      <w:r w:rsidRPr="00F30369">
        <w:rPr>
          <w:sz w:val="24"/>
          <w:szCs w:val="24"/>
        </w:rPr>
        <w:t>2</w:t>
      </w:r>
      <w:r w:rsidR="00946D66">
        <w:rPr>
          <w:sz w:val="24"/>
          <w:szCs w:val="24"/>
        </w:rPr>
        <w:t>.</w:t>
      </w:r>
      <w:r w:rsidRPr="00F30369">
        <w:rPr>
          <w:sz w:val="24"/>
          <w:szCs w:val="24"/>
        </w:rPr>
        <w:t xml:space="preserve"> </w:t>
      </w:r>
      <w:r w:rsidRPr="00173231">
        <w:rPr>
          <w:b/>
          <w:sz w:val="24"/>
          <w:szCs w:val="24"/>
        </w:rPr>
        <w:t xml:space="preserve">Položte </w:t>
      </w:r>
      <w:proofErr w:type="spellStart"/>
      <w:r w:rsidRPr="00173231">
        <w:rPr>
          <w:b/>
          <w:sz w:val="24"/>
          <w:szCs w:val="24"/>
        </w:rPr>
        <w:t>smartphone</w:t>
      </w:r>
      <w:proofErr w:type="spellEnd"/>
      <w:r w:rsidRPr="00173231">
        <w:rPr>
          <w:b/>
          <w:sz w:val="24"/>
          <w:szCs w:val="24"/>
        </w:rPr>
        <w:t xml:space="preserve"> / tablet vedle hodinek.</w:t>
      </w:r>
      <w:r w:rsidRPr="00F30369">
        <w:rPr>
          <w:sz w:val="24"/>
          <w:szCs w:val="24"/>
        </w:rPr>
        <w:t xml:space="preserve"> </w:t>
      </w:r>
    </w:p>
    <w:p w:rsidR="00F30369" w:rsidRPr="00F30369" w:rsidRDefault="00F30369" w:rsidP="007D3317">
      <w:pPr>
        <w:jc w:val="both"/>
        <w:rPr>
          <w:sz w:val="24"/>
          <w:szCs w:val="24"/>
        </w:rPr>
      </w:pPr>
      <w:r w:rsidRPr="00F30369">
        <w:rPr>
          <w:sz w:val="24"/>
          <w:szCs w:val="24"/>
        </w:rPr>
        <w:t xml:space="preserve">3. </w:t>
      </w:r>
      <w:r w:rsidRPr="00195715">
        <w:rPr>
          <w:b/>
          <w:sz w:val="24"/>
          <w:szCs w:val="24"/>
        </w:rPr>
        <w:t xml:space="preserve">Zapněte </w:t>
      </w:r>
      <w:proofErr w:type="spellStart"/>
      <w:r w:rsidRPr="00195715">
        <w:rPr>
          <w:b/>
          <w:sz w:val="24"/>
          <w:szCs w:val="24"/>
        </w:rPr>
        <w:t>Bluetooth</w:t>
      </w:r>
      <w:proofErr w:type="spellEnd"/>
      <w:r w:rsidRPr="00F30369">
        <w:rPr>
          <w:sz w:val="24"/>
          <w:szCs w:val="24"/>
        </w:rPr>
        <w:t xml:space="preserve">. </w:t>
      </w:r>
    </w:p>
    <w:p w:rsidR="00F30369" w:rsidRDefault="00F30369" w:rsidP="007D3317">
      <w:pPr>
        <w:jc w:val="both"/>
        <w:rPr>
          <w:rFonts w:cs="CABNK O+ Helvetica Neue LT Pro"/>
          <w:sz w:val="24"/>
          <w:szCs w:val="24"/>
        </w:rPr>
      </w:pPr>
      <w:r w:rsidRPr="00F30369">
        <w:rPr>
          <w:sz w:val="24"/>
          <w:szCs w:val="24"/>
        </w:rPr>
        <w:t xml:space="preserve">4. Ujistěte se, že tato aplikace jsou nainstalována a je aktuální na vašem </w:t>
      </w:r>
      <w:proofErr w:type="spellStart"/>
      <w:r w:rsidRPr="00F30369">
        <w:rPr>
          <w:sz w:val="24"/>
          <w:szCs w:val="24"/>
        </w:rPr>
        <w:t>smartphonu</w:t>
      </w:r>
      <w:proofErr w:type="spellEnd"/>
      <w:r w:rsidRPr="00F30369">
        <w:rPr>
          <w:sz w:val="24"/>
          <w:szCs w:val="24"/>
        </w:rPr>
        <w:t xml:space="preserve"> / tabletu:</w:t>
      </w:r>
      <w:r w:rsidRPr="00F30369">
        <w:rPr>
          <w:sz w:val="12"/>
          <w:szCs w:val="12"/>
        </w:rPr>
        <w:t xml:space="preserve"> </w:t>
      </w:r>
      <w:r w:rsidRPr="00F30369">
        <w:rPr>
          <w:sz w:val="24"/>
          <w:szCs w:val="24"/>
        </w:rPr>
        <w:t xml:space="preserve">Google Play služby </w:t>
      </w:r>
      <w:r>
        <w:rPr>
          <w:sz w:val="24"/>
          <w:szCs w:val="24"/>
        </w:rPr>
        <w:t>verze</w:t>
      </w:r>
      <w:r w:rsidRPr="00F30369">
        <w:rPr>
          <w:sz w:val="24"/>
          <w:szCs w:val="24"/>
        </w:rPr>
        <w:t xml:space="preserve"> 5.0.89 </w:t>
      </w:r>
      <w:r>
        <w:rPr>
          <w:sz w:val="24"/>
          <w:szCs w:val="24"/>
        </w:rPr>
        <w:t>nebo vyšší,</w:t>
      </w:r>
      <w:r w:rsidRPr="00F30369">
        <w:rPr>
          <w:sz w:val="24"/>
          <w:szCs w:val="24"/>
        </w:rPr>
        <w:t xml:space="preserve"> Google </w:t>
      </w:r>
      <w:proofErr w:type="spellStart"/>
      <w:r w:rsidRPr="00F30369">
        <w:rPr>
          <w:sz w:val="24"/>
          <w:szCs w:val="24"/>
        </w:rPr>
        <w:t>Search</w:t>
      </w:r>
      <w:proofErr w:type="spellEnd"/>
      <w:r w:rsidRPr="00F30369">
        <w:rPr>
          <w:sz w:val="24"/>
          <w:szCs w:val="24"/>
        </w:rPr>
        <w:t xml:space="preserve"> aplikace </w:t>
      </w:r>
      <w:r>
        <w:rPr>
          <w:sz w:val="24"/>
          <w:szCs w:val="24"/>
        </w:rPr>
        <w:t xml:space="preserve">verze </w:t>
      </w:r>
      <w:proofErr w:type="gramStart"/>
      <w:r w:rsidRPr="00F30369">
        <w:rPr>
          <w:sz w:val="24"/>
          <w:szCs w:val="24"/>
        </w:rPr>
        <w:t>3.6.14</w:t>
      </w:r>
      <w:proofErr w:type="gramEnd"/>
      <w:r w:rsidRPr="00F303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nebo vyšší, </w:t>
      </w:r>
      <w:r w:rsidRPr="00F30369">
        <w:rPr>
          <w:sz w:val="24"/>
          <w:szCs w:val="24"/>
        </w:rPr>
        <w:t xml:space="preserve">Android </w:t>
      </w:r>
      <w:proofErr w:type="spellStart"/>
      <w:r w:rsidRPr="00F30369">
        <w:rPr>
          <w:sz w:val="24"/>
          <w:szCs w:val="24"/>
        </w:rPr>
        <w:t>Wear</w:t>
      </w:r>
      <w:proofErr w:type="spellEnd"/>
      <w:r w:rsidRPr="00F30369">
        <w:rPr>
          <w:sz w:val="24"/>
          <w:szCs w:val="24"/>
        </w:rPr>
        <w:t xml:space="preserve"> aplikace </w:t>
      </w:r>
      <w:r>
        <w:rPr>
          <w:sz w:val="24"/>
          <w:szCs w:val="24"/>
        </w:rPr>
        <w:t>verze</w:t>
      </w:r>
      <w:r w:rsidRPr="00F30369">
        <w:rPr>
          <w:sz w:val="24"/>
          <w:szCs w:val="24"/>
        </w:rPr>
        <w:t xml:space="preserve"> 1.0. </w:t>
      </w:r>
      <w:r>
        <w:rPr>
          <w:sz w:val="24"/>
          <w:szCs w:val="24"/>
        </w:rPr>
        <w:t>nebo vyšší</w:t>
      </w:r>
      <w:r w:rsidR="003367FB">
        <w:rPr>
          <w:sz w:val="24"/>
          <w:szCs w:val="24"/>
        </w:rPr>
        <w:t>.</w:t>
      </w:r>
    </w:p>
    <w:p w:rsidR="003E6AC1" w:rsidRDefault="00F30369" w:rsidP="007D3317">
      <w:pPr>
        <w:jc w:val="both"/>
        <w:rPr>
          <w:sz w:val="24"/>
          <w:szCs w:val="24"/>
        </w:rPr>
      </w:pPr>
      <w:r w:rsidRPr="00F30369">
        <w:rPr>
          <w:sz w:val="24"/>
          <w:szCs w:val="24"/>
        </w:rPr>
        <w:t xml:space="preserve">5. Pokud jste spárovali hodinky prvně, ujistěte se, že váš </w:t>
      </w:r>
      <w:proofErr w:type="spellStart"/>
      <w:r w:rsidRPr="00F30369">
        <w:rPr>
          <w:sz w:val="24"/>
          <w:szCs w:val="24"/>
        </w:rPr>
        <w:t>smartphone</w:t>
      </w:r>
      <w:proofErr w:type="spellEnd"/>
      <w:r w:rsidRPr="00F30369">
        <w:rPr>
          <w:sz w:val="24"/>
          <w:szCs w:val="24"/>
        </w:rPr>
        <w:t xml:space="preserve"> / tablet je </w:t>
      </w:r>
      <w:r w:rsidRPr="00195715">
        <w:rPr>
          <w:b/>
          <w:sz w:val="24"/>
          <w:szCs w:val="24"/>
        </w:rPr>
        <w:t>připojen k mobilní datové síti nebo Wi-Fi připojení na internet</w:t>
      </w:r>
      <w:r w:rsidR="002B1886" w:rsidRPr="00195715">
        <w:rPr>
          <w:b/>
          <w:sz w:val="24"/>
          <w:szCs w:val="24"/>
        </w:rPr>
        <w:t>u</w:t>
      </w:r>
      <w:r w:rsidRPr="00F30369">
        <w:rPr>
          <w:sz w:val="24"/>
          <w:szCs w:val="24"/>
        </w:rPr>
        <w:t xml:space="preserve">. </w:t>
      </w:r>
      <w:r w:rsidRPr="00195715">
        <w:rPr>
          <w:sz w:val="24"/>
          <w:szCs w:val="24"/>
        </w:rPr>
        <w:t>Vyžaduje datové připojení</w:t>
      </w:r>
      <w:r w:rsidRPr="00F30369">
        <w:rPr>
          <w:sz w:val="24"/>
          <w:szCs w:val="24"/>
        </w:rPr>
        <w:t xml:space="preserve"> k dokončení instalace. Udržujte hodinky připojený do elektrické sítě během instalace.</w:t>
      </w:r>
    </w:p>
    <w:p w:rsidR="002B1886" w:rsidRPr="002B1886" w:rsidRDefault="002B1886" w:rsidP="007D3317">
      <w:pPr>
        <w:jc w:val="both"/>
        <w:rPr>
          <w:b/>
          <w:sz w:val="24"/>
          <w:szCs w:val="24"/>
          <w:u w:val="single"/>
        </w:rPr>
      </w:pPr>
      <w:r w:rsidRPr="002B1886">
        <w:rPr>
          <w:b/>
          <w:sz w:val="24"/>
          <w:szCs w:val="24"/>
          <w:u w:val="single"/>
        </w:rPr>
        <w:t xml:space="preserve">Párování </w:t>
      </w:r>
    </w:p>
    <w:p w:rsidR="002B1886" w:rsidRPr="002B1886" w:rsidRDefault="002B1886" w:rsidP="007D3317">
      <w:pPr>
        <w:jc w:val="both"/>
        <w:rPr>
          <w:sz w:val="24"/>
          <w:szCs w:val="24"/>
        </w:rPr>
      </w:pPr>
      <w:r w:rsidRPr="002B1886">
        <w:rPr>
          <w:rFonts w:cs="CABNK O+ Helvetica Neue LT Pro"/>
          <w:sz w:val="24"/>
          <w:szCs w:val="24"/>
        </w:rPr>
        <w:t>1</w:t>
      </w:r>
      <w:r w:rsidR="00946D66">
        <w:rPr>
          <w:rFonts w:cs="CABNK O+ Helvetica Neue LT Pro"/>
          <w:sz w:val="24"/>
          <w:szCs w:val="24"/>
        </w:rPr>
        <w:t>.</w:t>
      </w:r>
      <w:r w:rsidRPr="002B1886">
        <w:rPr>
          <w:rFonts w:cs="CABNK O+ Helvetica Neue LT Pro"/>
          <w:sz w:val="24"/>
          <w:szCs w:val="24"/>
        </w:rPr>
        <w:t xml:space="preserve"> </w:t>
      </w:r>
      <w:r w:rsidRPr="002B1886">
        <w:rPr>
          <w:sz w:val="24"/>
          <w:szCs w:val="24"/>
        </w:rPr>
        <w:t xml:space="preserve">Zapněte </w:t>
      </w:r>
      <w:r w:rsidRPr="002B1886">
        <w:rPr>
          <w:rFonts w:cs="CABNK O+ Helvetica Neue LT Pro"/>
          <w:sz w:val="24"/>
          <w:szCs w:val="24"/>
        </w:rPr>
        <w:t xml:space="preserve">G </w:t>
      </w:r>
      <w:proofErr w:type="spellStart"/>
      <w:r w:rsidRPr="002B1886">
        <w:rPr>
          <w:rFonts w:cs="CABNK O+ Helvetica Neue LT Pro"/>
          <w:sz w:val="24"/>
          <w:szCs w:val="24"/>
        </w:rPr>
        <w:t>Watch</w:t>
      </w:r>
      <w:proofErr w:type="spellEnd"/>
      <w:r w:rsidRPr="002B1886">
        <w:rPr>
          <w:rFonts w:cs="CABNK O+ Helvetica Neue LT Pro"/>
          <w:sz w:val="24"/>
          <w:szCs w:val="24"/>
        </w:rPr>
        <w:t xml:space="preserve"> R </w:t>
      </w:r>
      <w:r w:rsidRPr="002B1886">
        <w:rPr>
          <w:sz w:val="24"/>
          <w:szCs w:val="24"/>
        </w:rPr>
        <w:t xml:space="preserve">zvolte jazyk pro pokračování. </w:t>
      </w:r>
    </w:p>
    <w:p w:rsidR="002B1886" w:rsidRPr="002B1886" w:rsidRDefault="002B1886" w:rsidP="007D3317">
      <w:pPr>
        <w:jc w:val="both"/>
        <w:rPr>
          <w:rFonts w:cs="CABNH M+ Helvetica Neue LT Pro"/>
          <w:sz w:val="24"/>
          <w:szCs w:val="24"/>
        </w:rPr>
      </w:pPr>
      <w:r w:rsidRPr="002B1886">
        <w:rPr>
          <w:sz w:val="24"/>
          <w:szCs w:val="24"/>
        </w:rPr>
        <w:t>2</w:t>
      </w:r>
      <w:r w:rsidR="00946D66">
        <w:rPr>
          <w:sz w:val="24"/>
          <w:szCs w:val="24"/>
        </w:rPr>
        <w:t>.</w:t>
      </w:r>
      <w:r w:rsidRPr="002B1886">
        <w:rPr>
          <w:sz w:val="24"/>
          <w:szCs w:val="24"/>
        </w:rPr>
        <w:t xml:space="preserve"> Vaše hodinky nyní čekají na spárování s </w:t>
      </w:r>
      <w:proofErr w:type="spellStart"/>
      <w:r w:rsidRPr="002B1886">
        <w:rPr>
          <w:sz w:val="24"/>
          <w:szCs w:val="24"/>
        </w:rPr>
        <w:t>smartphone</w:t>
      </w:r>
      <w:proofErr w:type="spellEnd"/>
      <w:r w:rsidRPr="002B1886">
        <w:rPr>
          <w:sz w:val="24"/>
          <w:szCs w:val="24"/>
        </w:rPr>
        <w:t xml:space="preserve"> / tablet.</w:t>
      </w:r>
    </w:p>
    <w:p w:rsidR="002B1886" w:rsidRPr="002B1886" w:rsidRDefault="002B1886" w:rsidP="007D3317">
      <w:pPr>
        <w:jc w:val="both"/>
        <w:rPr>
          <w:sz w:val="24"/>
          <w:szCs w:val="24"/>
        </w:rPr>
      </w:pPr>
      <w:r w:rsidRPr="002B1886">
        <w:rPr>
          <w:sz w:val="24"/>
          <w:szCs w:val="24"/>
        </w:rPr>
        <w:t>3</w:t>
      </w:r>
      <w:r w:rsidR="00946D66">
        <w:rPr>
          <w:sz w:val="24"/>
          <w:szCs w:val="24"/>
        </w:rPr>
        <w:t>.</w:t>
      </w:r>
      <w:r w:rsidRPr="002B1886">
        <w:rPr>
          <w:sz w:val="24"/>
          <w:szCs w:val="24"/>
        </w:rPr>
        <w:t xml:space="preserve"> </w:t>
      </w:r>
      <w:r w:rsidRPr="00195715">
        <w:rPr>
          <w:b/>
          <w:sz w:val="24"/>
          <w:szCs w:val="24"/>
        </w:rPr>
        <w:t xml:space="preserve">Otevřete Android </w:t>
      </w:r>
      <w:proofErr w:type="spellStart"/>
      <w:r w:rsidRPr="00195715">
        <w:rPr>
          <w:b/>
          <w:sz w:val="24"/>
          <w:szCs w:val="24"/>
        </w:rPr>
        <w:t>Wear</w:t>
      </w:r>
      <w:proofErr w:type="spellEnd"/>
      <w:r w:rsidRPr="002B1886">
        <w:rPr>
          <w:sz w:val="24"/>
          <w:szCs w:val="24"/>
        </w:rPr>
        <w:t xml:space="preserve"> aplikaci na vašem </w:t>
      </w:r>
      <w:proofErr w:type="spellStart"/>
      <w:r w:rsidRPr="002B1886">
        <w:rPr>
          <w:sz w:val="24"/>
          <w:szCs w:val="24"/>
        </w:rPr>
        <w:t>smartphonu</w:t>
      </w:r>
      <w:proofErr w:type="spellEnd"/>
      <w:r w:rsidRPr="002B1886">
        <w:rPr>
          <w:sz w:val="24"/>
          <w:szCs w:val="24"/>
        </w:rPr>
        <w:t xml:space="preserve"> / tablet</w:t>
      </w:r>
      <w:r w:rsidR="00073A33">
        <w:rPr>
          <w:sz w:val="24"/>
          <w:szCs w:val="24"/>
        </w:rPr>
        <w:t>u</w:t>
      </w:r>
      <w:r w:rsidRPr="002B1886">
        <w:rPr>
          <w:sz w:val="24"/>
          <w:szCs w:val="24"/>
        </w:rPr>
        <w:t xml:space="preserve">. </w:t>
      </w:r>
      <w:r w:rsidR="00073A33" w:rsidRPr="00195715">
        <w:rPr>
          <w:b/>
          <w:sz w:val="24"/>
          <w:szCs w:val="24"/>
        </w:rPr>
        <w:t>Klikněte na</w:t>
      </w:r>
      <w:r w:rsidRPr="00195715">
        <w:rPr>
          <w:b/>
          <w:sz w:val="24"/>
          <w:szCs w:val="24"/>
        </w:rPr>
        <w:t xml:space="preserve"> jméno h</w:t>
      </w:r>
      <w:r w:rsidR="00073A33" w:rsidRPr="00195715">
        <w:rPr>
          <w:b/>
          <w:sz w:val="24"/>
          <w:szCs w:val="24"/>
        </w:rPr>
        <w:t>odinek</w:t>
      </w:r>
      <w:r w:rsidR="00073A33">
        <w:rPr>
          <w:sz w:val="24"/>
          <w:szCs w:val="24"/>
        </w:rPr>
        <w:t>, které lze nalézt na jejich</w:t>
      </w:r>
      <w:r w:rsidRPr="002B1886">
        <w:rPr>
          <w:sz w:val="24"/>
          <w:szCs w:val="24"/>
        </w:rPr>
        <w:t xml:space="preserve"> </w:t>
      </w:r>
      <w:r w:rsidRPr="00195715">
        <w:rPr>
          <w:b/>
          <w:sz w:val="24"/>
          <w:szCs w:val="24"/>
        </w:rPr>
        <w:t>obrazovce</w:t>
      </w:r>
      <w:r w:rsidRPr="002B1886">
        <w:rPr>
          <w:sz w:val="24"/>
          <w:szCs w:val="24"/>
        </w:rPr>
        <w:t xml:space="preserve">. </w:t>
      </w:r>
    </w:p>
    <w:p w:rsidR="00073A33" w:rsidRPr="002B1886" w:rsidRDefault="002B1886" w:rsidP="007D3317">
      <w:pPr>
        <w:jc w:val="both"/>
        <w:rPr>
          <w:sz w:val="24"/>
          <w:szCs w:val="24"/>
        </w:rPr>
      </w:pPr>
      <w:r w:rsidRPr="002B1886">
        <w:rPr>
          <w:sz w:val="24"/>
          <w:szCs w:val="24"/>
        </w:rPr>
        <w:lastRenderedPageBreak/>
        <w:t>4</w:t>
      </w:r>
      <w:r w:rsidR="00946D66">
        <w:rPr>
          <w:sz w:val="24"/>
          <w:szCs w:val="24"/>
        </w:rPr>
        <w:t>.</w:t>
      </w:r>
      <w:r w:rsidRPr="002B1886">
        <w:rPr>
          <w:sz w:val="24"/>
          <w:szCs w:val="24"/>
        </w:rPr>
        <w:t xml:space="preserve"> </w:t>
      </w:r>
      <w:r w:rsidRPr="00195715">
        <w:rPr>
          <w:b/>
          <w:sz w:val="24"/>
          <w:szCs w:val="24"/>
        </w:rPr>
        <w:t>Kód párování</w:t>
      </w:r>
      <w:r w:rsidRPr="002B1886">
        <w:rPr>
          <w:sz w:val="24"/>
          <w:szCs w:val="24"/>
        </w:rPr>
        <w:t xml:space="preserve"> se zobrazí na </w:t>
      </w:r>
      <w:proofErr w:type="spellStart"/>
      <w:r w:rsidRPr="002B1886">
        <w:rPr>
          <w:sz w:val="24"/>
          <w:szCs w:val="24"/>
        </w:rPr>
        <w:t>smartphone</w:t>
      </w:r>
      <w:proofErr w:type="spellEnd"/>
      <w:r w:rsidRPr="002B1886">
        <w:rPr>
          <w:sz w:val="24"/>
          <w:szCs w:val="24"/>
        </w:rPr>
        <w:t xml:space="preserve"> / tabletu a hodinkách. </w:t>
      </w:r>
      <w:r w:rsidRPr="00195715">
        <w:rPr>
          <w:b/>
          <w:sz w:val="24"/>
          <w:szCs w:val="24"/>
        </w:rPr>
        <w:t>Zkontrolujte, zda jsou kódy ste</w:t>
      </w:r>
      <w:r w:rsidR="00073A33" w:rsidRPr="00195715">
        <w:rPr>
          <w:b/>
          <w:sz w:val="24"/>
          <w:szCs w:val="24"/>
        </w:rPr>
        <w:t>jné</w:t>
      </w:r>
      <w:r w:rsidR="00073A33">
        <w:rPr>
          <w:sz w:val="24"/>
          <w:szCs w:val="24"/>
        </w:rPr>
        <w:t>. Klepnutím na tlačítko potvrzení začnete párovat hodinky.</w:t>
      </w:r>
    </w:p>
    <w:p w:rsidR="002B1886" w:rsidRPr="002B1886" w:rsidRDefault="002B1886" w:rsidP="007D3317">
      <w:pPr>
        <w:jc w:val="both"/>
        <w:rPr>
          <w:rFonts w:cs="CABNH M+ Helvetica Neue LT Pro"/>
          <w:sz w:val="24"/>
          <w:szCs w:val="24"/>
        </w:rPr>
      </w:pPr>
      <w:r w:rsidRPr="002B1886">
        <w:rPr>
          <w:sz w:val="24"/>
          <w:szCs w:val="24"/>
        </w:rPr>
        <w:t>5</w:t>
      </w:r>
      <w:r w:rsidR="00946D66">
        <w:rPr>
          <w:sz w:val="24"/>
          <w:szCs w:val="24"/>
        </w:rPr>
        <w:t>.</w:t>
      </w:r>
      <w:r w:rsidRPr="002B1886">
        <w:rPr>
          <w:sz w:val="24"/>
          <w:szCs w:val="24"/>
        </w:rPr>
        <w:t xml:space="preserve"> Dotkněte se</w:t>
      </w:r>
      <w:r w:rsidR="00073A33">
        <w:rPr>
          <w:sz w:val="24"/>
          <w:szCs w:val="24"/>
        </w:rPr>
        <w:t xml:space="preserve"> </w:t>
      </w:r>
      <w:r w:rsidR="00073A33" w:rsidRPr="00195715">
        <w:rPr>
          <w:b/>
          <w:sz w:val="24"/>
          <w:szCs w:val="24"/>
        </w:rPr>
        <w:t>tlačítka</w:t>
      </w:r>
      <w:r w:rsidRPr="00195715">
        <w:rPr>
          <w:b/>
          <w:sz w:val="24"/>
          <w:szCs w:val="24"/>
        </w:rPr>
        <w:t xml:space="preserve"> Pair</w:t>
      </w:r>
      <w:r w:rsidRPr="002B1886">
        <w:rPr>
          <w:sz w:val="24"/>
          <w:szCs w:val="24"/>
        </w:rPr>
        <w:t xml:space="preserve"> </w:t>
      </w:r>
      <w:r w:rsidR="00073A33">
        <w:rPr>
          <w:sz w:val="24"/>
          <w:szCs w:val="24"/>
        </w:rPr>
        <w:t xml:space="preserve">na </w:t>
      </w:r>
      <w:proofErr w:type="spellStart"/>
      <w:r w:rsidRPr="002B1886">
        <w:rPr>
          <w:sz w:val="24"/>
          <w:szCs w:val="24"/>
        </w:rPr>
        <w:t>smartphonu</w:t>
      </w:r>
      <w:proofErr w:type="spellEnd"/>
      <w:r w:rsidRPr="002B1886">
        <w:rPr>
          <w:sz w:val="24"/>
          <w:szCs w:val="24"/>
        </w:rPr>
        <w:t xml:space="preserve"> / tablet</w:t>
      </w:r>
      <w:r w:rsidR="00073A33">
        <w:rPr>
          <w:sz w:val="24"/>
          <w:szCs w:val="24"/>
        </w:rPr>
        <w:t>u</w:t>
      </w:r>
      <w:r w:rsidRPr="002B1886">
        <w:rPr>
          <w:sz w:val="24"/>
          <w:szCs w:val="24"/>
        </w:rPr>
        <w:t>.</w:t>
      </w:r>
    </w:p>
    <w:p w:rsidR="00073A33" w:rsidRDefault="002B1886" w:rsidP="007D3317">
      <w:pPr>
        <w:jc w:val="both"/>
        <w:rPr>
          <w:sz w:val="24"/>
          <w:szCs w:val="24"/>
        </w:rPr>
      </w:pPr>
      <w:r w:rsidRPr="002B1886">
        <w:rPr>
          <w:sz w:val="24"/>
          <w:szCs w:val="24"/>
        </w:rPr>
        <w:t xml:space="preserve">6. Proces párování je dokončen. </w:t>
      </w:r>
    </w:p>
    <w:p w:rsidR="004F100E" w:rsidRDefault="004F100E" w:rsidP="00820FCD">
      <w:pPr>
        <w:jc w:val="both"/>
        <w:rPr>
          <w:rFonts w:cs="CABKH O+ Helvetica Neue LT Pro"/>
          <w:b/>
          <w:sz w:val="24"/>
          <w:szCs w:val="24"/>
        </w:rPr>
      </w:pPr>
    </w:p>
    <w:p w:rsidR="009B2112" w:rsidRDefault="009B2112" w:rsidP="009B2112">
      <w:pPr>
        <w:jc w:val="both"/>
        <w:rPr>
          <w:rFonts w:cs="CABKH O+ Helvetica Neue LT Pro"/>
          <w:b/>
          <w:sz w:val="24"/>
          <w:szCs w:val="24"/>
        </w:rPr>
      </w:pPr>
      <w:r w:rsidRPr="00820FCD">
        <w:rPr>
          <w:rFonts w:cs="CABKH O+ Helvetica Neue LT Pro"/>
          <w:b/>
          <w:sz w:val="24"/>
          <w:szCs w:val="24"/>
        </w:rPr>
        <w:t>• Další důležitá upozornění</w:t>
      </w:r>
      <w:r>
        <w:rPr>
          <w:rFonts w:cs="CABKH O+ Helvetica Neue LT Pro"/>
          <w:b/>
          <w:sz w:val="24"/>
          <w:szCs w:val="24"/>
        </w:rPr>
        <w:t xml:space="preserve"> / nastavení</w:t>
      </w:r>
      <w:r w:rsidRPr="00820FCD">
        <w:rPr>
          <w:rFonts w:cs="CABKH O+ Helvetica Neue LT Pro"/>
          <w:b/>
          <w:sz w:val="24"/>
          <w:szCs w:val="24"/>
        </w:rPr>
        <w:t xml:space="preserve"> </w:t>
      </w:r>
      <w:proofErr w:type="gramStart"/>
      <w:r w:rsidRPr="00820FCD">
        <w:rPr>
          <w:rFonts w:cs="CABKH O+ Helvetica Neue LT Pro"/>
          <w:b/>
          <w:sz w:val="24"/>
          <w:szCs w:val="24"/>
        </w:rPr>
        <w:t xml:space="preserve">viz. </w:t>
      </w:r>
      <w:r w:rsidRPr="009B2112">
        <w:rPr>
          <w:rFonts w:cs="CABKH O+ Helvetica Neue LT Pro"/>
          <w:b/>
          <w:sz w:val="24"/>
          <w:szCs w:val="24"/>
        </w:rPr>
        <w:t>http</w:t>
      </w:r>
      <w:proofErr w:type="gramEnd"/>
      <w:r w:rsidRPr="009B2112">
        <w:rPr>
          <w:rFonts w:cs="CABKH O+ Helvetica Neue LT Pro"/>
          <w:b/>
          <w:sz w:val="24"/>
          <w:szCs w:val="24"/>
        </w:rPr>
        <w:t>://www.lg.com/uk/support-mobile/lg-LGW110#</w:t>
      </w:r>
    </w:p>
    <w:p w:rsidR="004F100E" w:rsidRDefault="004F100E" w:rsidP="00820FCD">
      <w:pPr>
        <w:jc w:val="both"/>
        <w:rPr>
          <w:rFonts w:cs="CABKH O+ Helvetica Neue LT Pro"/>
          <w:b/>
          <w:sz w:val="24"/>
          <w:szCs w:val="24"/>
        </w:rPr>
      </w:pPr>
    </w:p>
    <w:p w:rsidR="00620483" w:rsidRPr="00620483" w:rsidRDefault="00620483" w:rsidP="00820FCD">
      <w:pPr>
        <w:jc w:val="both"/>
        <w:rPr>
          <w:b/>
          <w:sz w:val="24"/>
          <w:szCs w:val="24"/>
          <w:u w:val="single"/>
        </w:rPr>
      </w:pPr>
      <w:r w:rsidRPr="00620483">
        <w:rPr>
          <w:b/>
          <w:sz w:val="24"/>
          <w:szCs w:val="24"/>
          <w:u w:val="single"/>
        </w:rPr>
        <w:t xml:space="preserve">Připojení k jinému mobilnímu zařízení </w:t>
      </w:r>
    </w:p>
    <w:p w:rsidR="00620483" w:rsidRPr="00620483" w:rsidRDefault="00620483" w:rsidP="00820FCD">
      <w:pPr>
        <w:jc w:val="both"/>
        <w:rPr>
          <w:bCs/>
          <w:sz w:val="24"/>
          <w:szCs w:val="24"/>
        </w:rPr>
      </w:pPr>
      <w:r w:rsidRPr="00620483">
        <w:rPr>
          <w:sz w:val="24"/>
          <w:szCs w:val="24"/>
        </w:rPr>
        <w:t xml:space="preserve">Než budete moci připojit G </w:t>
      </w:r>
      <w:proofErr w:type="spellStart"/>
      <w:r w:rsidRPr="00620483">
        <w:rPr>
          <w:sz w:val="24"/>
          <w:szCs w:val="24"/>
        </w:rPr>
        <w:t>Watch</w:t>
      </w:r>
      <w:proofErr w:type="spellEnd"/>
      <w:r w:rsidRPr="00620483">
        <w:rPr>
          <w:sz w:val="24"/>
          <w:szCs w:val="24"/>
        </w:rPr>
        <w:t xml:space="preserve"> R k jinému zařízení, musíte nejprve odstranit všechny vaše data z G </w:t>
      </w:r>
      <w:proofErr w:type="spellStart"/>
      <w:r w:rsidRPr="00620483">
        <w:rPr>
          <w:sz w:val="24"/>
          <w:szCs w:val="24"/>
        </w:rPr>
        <w:t>Watch</w:t>
      </w:r>
      <w:proofErr w:type="spellEnd"/>
      <w:r w:rsidRPr="00620483">
        <w:rPr>
          <w:sz w:val="24"/>
          <w:szCs w:val="24"/>
        </w:rPr>
        <w:t xml:space="preserve"> R resetováním.</w:t>
      </w:r>
    </w:p>
    <w:p w:rsidR="00620483" w:rsidRPr="00620483" w:rsidRDefault="00620483" w:rsidP="00820FCD">
      <w:pPr>
        <w:jc w:val="both"/>
        <w:rPr>
          <w:sz w:val="24"/>
          <w:szCs w:val="24"/>
        </w:rPr>
      </w:pPr>
      <w:r w:rsidRPr="00620483">
        <w:rPr>
          <w:sz w:val="24"/>
          <w:szCs w:val="24"/>
        </w:rPr>
        <w:t xml:space="preserve">1. Ujistěte se, že G </w:t>
      </w:r>
      <w:proofErr w:type="spellStart"/>
      <w:r w:rsidRPr="00620483">
        <w:rPr>
          <w:sz w:val="24"/>
          <w:szCs w:val="24"/>
        </w:rPr>
        <w:t>Watch</w:t>
      </w:r>
      <w:proofErr w:type="spellEnd"/>
      <w:r w:rsidRPr="00620483">
        <w:rPr>
          <w:sz w:val="24"/>
          <w:szCs w:val="24"/>
        </w:rPr>
        <w:t xml:space="preserve"> R je zapnutý, a poté stiskněte a podržte </w:t>
      </w:r>
      <w:r w:rsidRPr="00620483">
        <w:rPr>
          <w:b/>
          <w:sz w:val="24"/>
          <w:szCs w:val="24"/>
        </w:rPr>
        <w:t>tlačítko napájení</w:t>
      </w:r>
      <w:r w:rsidR="00C937FB">
        <w:rPr>
          <w:b/>
          <w:sz w:val="24"/>
          <w:szCs w:val="24"/>
        </w:rPr>
        <w:t xml:space="preserve"> (</w:t>
      </w:r>
      <w:proofErr w:type="spellStart"/>
      <w:r w:rsidR="00C937FB">
        <w:rPr>
          <w:b/>
          <w:sz w:val="24"/>
          <w:szCs w:val="24"/>
        </w:rPr>
        <w:t>Power</w:t>
      </w:r>
      <w:proofErr w:type="spellEnd"/>
      <w:r w:rsidR="00C937FB">
        <w:rPr>
          <w:b/>
          <w:sz w:val="24"/>
          <w:szCs w:val="24"/>
        </w:rPr>
        <w:t>)</w:t>
      </w:r>
      <w:r w:rsidRPr="00620483">
        <w:rPr>
          <w:sz w:val="24"/>
          <w:szCs w:val="24"/>
        </w:rPr>
        <w:t xml:space="preserve">, dokud se v menu nezobrazí </w:t>
      </w:r>
      <w:r w:rsidRPr="00C937FB">
        <w:rPr>
          <w:b/>
          <w:sz w:val="24"/>
          <w:szCs w:val="24"/>
        </w:rPr>
        <w:t>nastavení</w:t>
      </w:r>
      <w:r w:rsidR="00C937FB">
        <w:rPr>
          <w:b/>
          <w:sz w:val="24"/>
          <w:szCs w:val="24"/>
        </w:rPr>
        <w:t xml:space="preserve"> (</w:t>
      </w:r>
      <w:proofErr w:type="spellStart"/>
      <w:r w:rsidR="00C937FB">
        <w:rPr>
          <w:b/>
          <w:sz w:val="24"/>
          <w:szCs w:val="24"/>
        </w:rPr>
        <w:t>Settings</w:t>
      </w:r>
      <w:proofErr w:type="spellEnd"/>
      <w:r w:rsidR="00C937FB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20483" w:rsidRPr="00620483" w:rsidRDefault="00620483" w:rsidP="00820FCD">
      <w:pPr>
        <w:jc w:val="both"/>
        <w:rPr>
          <w:sz w:val="24"/>
          <w:szCs w:val="24"/>
        </w:rPr>
      </w:pPr>
      <w:r w:rsidRPr="00620483">
        <w:rPr>
          <w:sz w:val="24"/>
          <w:szCs w:val="24"/>
        </w:rPr>
        <w:t xml:space="preserve">2. Přejeďte nahoru, dokud se nezobrazí možnost </w:t>
      </w:r>
      <w:r>
        <w:rPr>
          <w:b/>
          <w:sz w:val="24"/>
          <w:szCs w:val="24"/>
        </w:rPr>
        <w:t xml:space="preserve">Reset </w:t>
      </w:r>
      <w:proofErr w:type="spellStart"/>
      <w:r>
        <w:rPr>
          <w:b/>
          <w:sz w:val="24"/>
          <w:szCs w:val="24"/>
        </w:rPr>
        <w:t>device</w:t>
      </w:r>
      <w:proofErr w:type="spellEnd"/>
      <w:r w:rsidRPr="00620483">
        <w:rPr>
          <w:sz w:val="24"/>
          <w:szCs w:val="24"/>
        </w:rPr>
        <w:t xml:space="preserve"> a klepněte na něj. Poté </w:t>
      </w:r>
      <w:r>
        <w:rPr>
          <w:sz w:val="24"/>
          <w:szCs w:val="24"/>
        </w:rPr>
        <w:t>potvrďte.</w:t>
      </w:r>
      <w:r w:rsidRPr="00620483">
        <w:rPr>
          <w:sz w:val="24"/>
          <w:szCs w:val="24"/>
        </w:rPr>
        <w:t xml:space="preserve"> </w:t>
      </w:r>
    </w:p>
    <w:p w:rsidR="00620483" w:rsidRDefault="00620483" w:rsidP="00820FCD">
      <w:pPr>
        <w:jc w:val="both"/>
        <w:rPr>
          <w:sz w:val="24"/>
          <w:szCs w:val="24"/>
        </w:rPr>
      </w:pPr>
      <w:r w:rsidRPr="00620483">
        <w:rPr>
          <w:sz w:val="24"/>
          <w:szCs w:val="24"/>
        </w:rPr>
        <w:t xml:space="preserve">3. Když se zobrazí obrazovka nastavení, klepněte na požadovaný jazyk a postupujte podle pokynů pro připojení nového mobilního zařízení k G </w:t>
      </w:r>
      <w:proofErr w:type="spellStart"/>
      <w:r w:rsidRPr="00620483">
        <w:rPr>
          <w:sz w:val="24"/>
          <w:szCs w:val="24"/>
        </w:rPr>
        <w:t>Watch</w:t>
      </w:r>
      <w:proofErr w:type="spellEnd"/>
      <w:r w:rsidRPr="00620483">
        <w:rPr>
          <w:sz w:val="24"/>
          <w:szCs w:val="24"/>
        </w:rPr>
        <w:t xml:space="preserve"> R</w:t>
      </w:r>
      <w:r w:rsidR="00E14510">
        <w:rPr>
          <w:sz w:val="24"/>
          <w:szCs w:val="24"/>
        </w:rPr>
        <w:t>.</w:t>
      </w:r>
    </w:p>
    <w:p w:rsidR="008359D5" w:rsidRDefault="008359D5" w:rsidP="00820FCD">
      <w:pPr>
        <w:jc w:val="both"/>
        <w:rPr>
          <w:sz w:val="24"/>
          <w:szCs w:val="24"/>
        </w:rPr>
      </w:pPr>
    </w:p>
    <w:p w:rsidR="008359D5" w:rsidRDefault="008359D5" w:rsidP="00820FC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9D5">
        <w:rPr>
          <w:b/>
          <w:sz w:val="24"/>
          <w:szCs w:val="24"/>
          <w:u w:val="single"/>
        </w:rPr>
        <w:t xml:space="preserve">G </w:t>
      </w:r>
      <w:proofErr w:type="spellStart"/>
      <w:r w:rsidRPr="008359D5">
        <w:rPr>
          <w:b/>
          <w:sz w:val="24"/>
          <w:szCs w:val="24"/>
          <w:u w:val="single"/>
        </w:rPr>
        <w:t>Watch</w:t>
      </w:r>
      <w:proofErr w:type="spellEnd"/>
      <w:r w:rsidRPr="008359D5">
        <w:rPr>
          <w:b/>
          <w:sz w:val="24"/>
          <w:szCs w:val="24"/>
          <w:u w:val="single"/>
        </w:rPr>
        <w:t xml:space="preserve"> R </w:t>
      </w:r>
      <w:r w:rsidRPr="008359D5">
        <w:rPr>
          <w:rFonts w:ascii="Times New Roman" w:hAnsi="Times New Roman" w:cs="Times New Roman"/>
          <w:b/>
          <w:sz w:val="24"/>
          <w:szCs w:val="24"/>
          <w:u w:val="single"/>
        </w:rPr>
        <w:t>vlastnosti a ovládání</w:t>
      </w:r>
    </w:p>
    <w:p w:rsidR="008359D5" w:rsidRDefault="008359D5" w:rsidP="008359D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698"/>
        <w:rPr>
          <w:rFonts w:ascii="Times New Roman" w:hAnsi="Times New Roman" w:cs="Times New Roman"/>
          <w:sz w:val="20"/>
          <w:szCs w:val="20"/>
        </w:rPr>
      </w:pPr>
      <w:bookmarkStart w:id="7" w:name="Power_button"/>
      <w:bookmarkStart w:id="8" w:name="Touch_screen"/>
      <w:bookmarkStart w:id="9" w:name="G_Watch_R_features_and_controls"/>
      <w:bookmarkStart w:id="10" w:name="Basics"/>
      <w:bookmarkEnd w:id="7"/>
      <w:bookmarkEnd w:id="8"/>
      <w:bookmarkEnd w:id="9"/>
      <w:bookmarkEnd w:id="10"/>
    </w:p>
    <w:p w:rsidR="008359D5" w:rsidRPr="008359D5" w:rsidRDefault="005E224B" w:rsidP="008359D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698"/>
        <w:rPr>
          <w:rFonts w:ascii="Times New Roman" w:hAnsi="Times New Roman" w:cs="Times New Roman"/>
          <w:sz w:val="20"/>
          <w:szCs w:val="20"/>
        </w:rPr>
      </w:pPr>
      <w:r w:rsidRPr="008359D5"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06FC96" wp14:editId="6614DE4E">
                <wp:simplePos x="0" y="0"/>
                <wp:positionH relativeFrom="column">
                  <wp:posOffset>3072130</wp:posOffset>
                </wp:positionH>
                <wp:positionV relativeFrom="paragraph">
                  <wp:posOffset>701675</wp:posOffset>
                </wp:positionV>
                <wp:extent cx="2143125" cy="247650"/>
                <wp:effectExtent l="0" t="0" r="28575" b="1905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9D5" w:rsidRDefault="008359D5" w:rsidP="008359D5">
                            <w:r>
                              <w:t>Zapínací tlačítko</w:t>
                            </w:r>
                            <w:r w:rsidR="005E224B">
                              <w:t>/tlačítko napájení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71B9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1.9pt;margin-top:55.25pt;width:168.7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">
                <v:textbox>
                  <w:txbxContent>
                    <w:p w:rsidR="008359D5" w:rsidRDefault="008359D5" w:rsidP="008359D5">
                      <w:r>
                        <w:t>Zapínací tlačítko</w:t>
                      </w:r>
                      <w:r w:rsidR="005E224B">
                        <w:t>/tlačítko napájení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2AC7" w:rsidRPr="008359D5"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A1520B" wp14:editId="4CD54590">
                <wp:simplePos x="0" y="0"/>
                <wp:positionH relativeFrom="column">
                  <wp:posOffset>3081655</wp:posOffset>
                </wp:positionH>
                <wp:positionV relativeFrom="paragraph">
                  <wp:posOffset>1244600</wp:posOffset>
                </wp:positionV>
                <wp:extent cx="733425" cy="247650"/>
                <wp:effectExtent l="0" t="0" r="28575" b="1905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9D5" w:rsidRDefault="007A2AC7" w:rsidP="008359D5">
                            <w:r>
                              <w:t>Mikrofon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447D9" id="_x0000_s1028" type="#_x0000_t202" style="position:absolute;left:0;text-align:left;margin-left:242.65pt;margin-top:98pt;width:57.7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">
                <v:textbox>
                  <w:txbxContent>
                    <w:p w:rsidR="008359D5" w:rsidRDefault="007A2AC7" w:rsidP="008359D5">
                      <w:r>
                        <w:t>Mikrofon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2AC7" w:rsidRPr="008359D5"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DA8FC9" wp14:editId="57CAF021">
                <wp:simplePos x="0" y="0"/>
                <wp:positionH relativeFrom="column">
                  <wp:posOffset>3072130</wp:posOffset>
                </wp:positionH>
                <wp:positionV relativeFrom="paragraph">
                  <wp:posOffset>358775</wp:posOffset>
                </wp:positionV>
                <wp:extent cx="600075" cy="247650"/>
                <wp:effectExtent l="0" t="0" r="28575" b="1905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9D5" w:rsidRDefault="008359D5">
                            <w:r>
                              <w:t>Displej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F9918" id="_x0000_s1029" type="#_x0000_t202" style="position:absolute;left:0;text-align:left;margin-left:241.9pt;margin-top:28.25pt;width:47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">
                <v:textbox>
                  <w:txbxContent>
                    <w:p w:rsidR="008359D5" w:rsidRDefault="008359D5">
                      <w:r>
                        <w:t>Displej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59D5" w:rsidRPr="008359D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F6B0139" wp14:editId="671ABC60">
            <wp:extent cx="2505075" cy="137160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7FB" w:rsidRDefault="003367FB" w:rsidP="00820FCD">
      <w:pPr>
        <w:jc w:val="both"/>
        <w:rPr>
          <w:sz w:val="24"/>
          <w:szCs w:val="24"/>
        </w:rPr>
      </w:pPr>
    </w:p>
    <w:p w:rsidR="00D71F30" w:rsidRPr="00F31CC7" w:rsidRDefault="00D71F30" w:rsidP="00820FCD">
      <w:pPr>
        <w:jc w:val="both"/>
        <w:rPr>
          <w:b/>
          <w:sz w:val="24"/>
          <w:szCs w:val="24"/>
          <w:u w:val="single"/>
        </w:rPr>
      </w:pPr>
      <w:r w:rsidRPr="00F31CC7">
        <w:rPr>
          <w:b/>
          <w:sz w:val="24"/>
          <w:szCs w:val="24"/>
          <w:u w:val="single"/>
        </w:rPr>
        <w:t xml:space="preserve">Dotyková obrazovka </w:t>
      </w:r>
    </w:p>
    <w:p w:rsidR="00D71F30" w:rsidRDefault="00D71F30" w:rsidP="00820FCD">
      <w:pPr>
        <w:jc w:val="both"/>
        <w:rPr>
          <w:sz w:val="24"/>
          <w:szCs w:val="24"/>
        </w:rPr>
      </w:pPr>
      <w:r>
        <w:rPr>
          <w:sz w:val="24"/>
          <w:szCs w:val="24"/>
        </w:rPr>
        <w:t>Na d</w:t>
      </w:r>
      <w:r w:rsidRPr="00D71F30">
        <w:rPr>
          <w:sz w:val="24"/>
          <w:szCs w:val="24"/>
        </w:rPr>
        <w:t>otykové obrazovce se zobra</w:t>
      </w:r>
      <w:r>
        <w:rPr>
          <w:sz w:val="24"/>
          <w:szCs w:val="24"/>
        </w:rPr>
        <w:t>zí informace (</w:t>
      </w:r>
      <w:r w:rsidRPr="00D71F30">
        <w:rPr>
          <w:sz w:val="24"/>
          <w:szCs w:val="24"/>
        </w:rPr>
        <w:t>oznámení a inf</w:t>
      </w:r>
      <w:r>
        <w:rPr>
          <w:sz w:val="24"/>
          <w:szCs w:val="24"/>
        </w:rPr>
        <w:t>ormace související s aplikacemi) o stavu zařízení G Watch R</w:t>
      </w:r>
      <w:r w:rsidRPr="00D71F30">
        <w:rPr>
          <w:sz w:val="24"/>
          <w:szCs w:val="24"/>
        </w:rPr>
        <w:t xml:space="preserve">. </w:t>
      </w:r>
    </w:p>
    <w:p w:rsidR="00D71F30" w:rsidRPr="00F31CC7" w:rsidRDefault="00D71F30" w:rsidP="00820FCD">
      <w:pPr>
        <w:jc w:val="both"/>
        <w:rPr>
          <w:b/>
          <w:sz w:val="24"/>
          <w:szCs w:val="24"/>
          <w:u w:val="single"/>
        </w:rPr>
      </w:pPr>
      <w:r w:rsidRPr="00F31CC7">
        <w:rPr>
          <w:b/>
          <w:sz w:val="24"/>
          <w:szCs w:val="24"/>
          <w:u w:val="single"/>
        </w:rPr>
        <w:t xml:space="preserve">Zapínací tlačítko </w:t>
      </w:r>
    </w:p>
    <w:p w:rsidR="00CD01EB" w:rsidRDefault="00CD01EB" w:rsidP="00820FCD">
      <w:pPr>
        <w:jc w:val="both"/>
        <w:rPr>
          <w:rFonts w:cs="CABNH M+ Helvetica Neue LT Pro"/>
          <w:sz w:val="24"/>
          <w:szCs w:val="24"/>
        </w:rPr>
      </w:pPr>
      <w:r w:rsidRPr="00CD01EB">
        <w:rPr>
          <w:rFonts w:cs="CABNH M+ Helvetica Neue LT Pro"/>
          <w:b/>
          <w:sz w:val="24"/>
          <w:szCs w:val="24"/>
        </w:rPr>
        <w:t>Tlačítko napájení (</w:t>
      </w:r>
      <w:proofErr w:type="spellStart"/>
      <w:r w:rsidRPr="00CD01EB">
        <w:rPr>
          <w:rFonts w:cs="CABNH M+ Helvetica Neue LT Pro"/>
          <w:b/>
          <w:sz w:val="24"/>
          <w:szCs w:val="24"/>
        </w:rPr>
        <w:t>Power</w:t>
      </w:r>
      <w:proofErr w:type="spellEnd"/>
      <w:r w:rsidRPr="00CD01EB">
        <w:rPr>
          <w:rFonts w:cs="CABNH M+ Helvetica Neue LT Pro"/>
          <w:b/>
          <w:sz w:val="24"/>
          <w:szCs w:val="24"/>
        </w:rPr>
        <w:t>)</w:t>
      </w:r>
      <w:r w:rsidRPr="00CD01EB">
        <w:rPr>
          <w:rFonts w:cs="CABNH M+ Helvetica Neue LT Pro"/>
          <w:sz w:val="24"/>
          <w:szCs w:val="24"/>
        </w:rPr>
        <w:t xml:space="preserve"> </w:t>
      </w:r>
      <w:r>
        <w:rPr>
          <w:rFonts w:cs="CABNH M+ Helvetica Neue LT Pro"/>
          <w:sz w:val="24"/>
          <w:szCs w:val="24"/>
        </w:rPr>
        <w:t xml:space="preserve">můžete použít </w:t>
      </w:r>
      <w:r w:rsidRPr="00CD01EB">
        <w:rPr>
          <w:rFonts w:cs="CABNH M+ Helvetica Neue LT Pro"/>
          <w:sz w:val="24"/>
          <w:szCs w:val="24"/>
        </w:rPr>
        <w:t>pro zapnutí</w:t>
      </w:r>
      <w:r>
        <w:rPr>
          <w:rFonts w:cs="CABNH M+ Helvetica Neue LT Pro"/>
          <w:sz w:val="24"/>
          <w:szCs w:val="24"/>
        </w:rPr>
        <w:t>, vypnutí nebo zobrazení menu nastavení.</w:t>
      </w:r>
      <w:r w:rsidRPr="00CD01EB">
        <w:rPr>
          <w:rFonts w:cs="CABNH M+ Helvetica Neue LT Pro"/>
          <w:sz w:val="24"/>
          <w:szCs w:val="24"/>
        </w:rPr>
        <w:t xml:space="preserve"> </w:t>
      </w:r>
    </w:p>
    <w:p w:rsidR="00CD01EB" w:rsidRDefault="00CD01EB" w:rsidP="00CD01EB">
      <w:pPr>
        <w:jc w:val="both"/>
        <w:rPr>
          <w:sz w:val="24"/>
          <w:szCs w:val="24"/>
        </w:rPr>
      </w:pPr>
      <w:r w:rsidRPr="00D71F30">
        <w:rPr>
          <w:rFonts w:cs="CABKH O+ Helvetica Neue LT Pro"/>
          <w:sz w:val="24"/>
          <w:szCs w:val="24"/>
        </w:rPr>
        <w:lastRenderedPageBreak/>
        <w:t xml:space="preserve">• </w:t>
      </w:r>
      <w:r w:rsidRPr="00CD01EB">
        <w:rPr>
          <w:b/>
          <w:sz w:val="24"/>
          <w:szCs w:val="24"/>
        </w:rPr>
        <w:t>Přidržení tlačítka napájení (</w:t>
      </w:r>
      <w:proofErr w:type="spellStart"/>
      <w:r w:rsidRPr="00CD01EB">
        <w:rPr>
          <w:b/>
          <w:sz w:val="24"/>
          <w:szCs w:val="24"/>
        </w:rPr>
        <w:t>Power</w:t>
      </w:r>
      <w:proofErr w:type="spellEnd"/>
      <w:r w:rsidRPr="00CD01E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se G </w:t>
      </w:r>
      <w:proofErr w:type="spellStart"/>
      <w:r>
        <w:rPr>
          <w:sz w:val="24"/>
          <w:szCs w:val="24"/>
        </w:rPr>
        <w:t>Watch</w:t>
      </w:r>
      <w:proofErr w:type="spellEnd"/>
      <w:r>
        <w:rPr>
          <w:sz w:val="24"/>
          <w:szCs w:val="24"/>
        </w:rPr>
        <w:t xml:space="preserve"> T zapnou. Přidržení několik vteřin se zobrazí menu nastavení.</w:t>
      </w:r>
    </w:p>
    <w:p w:rsidR="008359D5" w:rsidRDefault="008359D5" w:rsidP="008359D5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8359D5" w:rsidRDefault="00D632FC" w:rsidP="008359D5">
      <w:pPr>
        <w:kinsoku w:val="0"/>
        <w:overflowPunct w:val="0"/>
        <w:rPr>
          <w:sz w:val="20"/>
          <w:szCs w:val="20"/>
        </w:rPr>
      </w:pPr>
      <w:r w:rsidRPr="00CD01EB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3DB14A" wp14:editId="3BC74118">
                <wp:simplePos x="0" y="0"/>
                <wp:positionH relativeFrom="margin">
                  <wp:align>center</wp:align>
                </wp:positionH>
                <wp:positionV relativeFrom="paragraph">
                  <wp:posOffset>1381760</wp:posOffset>
                </wp:positionV>
                <wp:extent cx="533400" cy="247650"/>
                <wp:effectExtent l="0" t="0" r="19050" b="19050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FC" w:rsidRDefault="00D632FC" w:rsidP="00D632FC">
                            <w:proofErr w:type="spellStart"/>
                            <w:r>
                              <w:t>Reset</w:t>
                            </w:r>
                            <w:r w:rsidR="00BA348D">
                              <w:t>oo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4119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108.8pt;width:42pt;height:19.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">
                <v:textbox>
                  <w:txbxContent>
                    <w:p w:rsidR="00D632FC" w:rsidRDefault="00D632FC" w:rsidP="00D632FC">
                      <w:proofErr w:type="spellStart"/>
                      <w:r>
                        <w:t>Reset</w:t>
                      </w:r>
                      <w:r w:rsidR="00BA348D">
                        <w:t>oo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01EB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190E0F" wp14:editId="6A3D3535">
                <wp:simplePos x="0" y="0"/>
                <wp:positionH relativeFrom="column">
                  <wp:posOffset>4500880</wp:posOffset>
                </wp:positionH>
                <wp:positionV relativeFrom="paragraph">
                  <wp:posOffset>812800</wp:posOffset>
                </wp:positionV>
                <wp:extent cx="1047750" cy="409575"/>
                <wp:effectExtent l="0" t="0" r="19050" b="285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FC" w:rsidRDefault="00D632FC" w:rsidP="00D632FC">
                            <w:r>
                              <w:t>Snímač tepové frekvence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6290" id="_x0000_s1031" type="#_x0000_t202" style="position:absolute;margin-left:354.4pt;margin-top:64pt;width:82.5pt;height:3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">
                <v:textbox>
                  <w:txbxContent>
                    <w:p w:rsidR="00D632FC" w:rsidRDefault="00D632FC" w:rsidP="00D632FC">
                      <w:r>
                        <w:t>Snímač tepové frekvence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01EB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2F1156" wp14:editId="2DB8FD57">
                <wp:simplePos x="0" y="0"/>
                <wp:positionH relativeFrom="column">
                  <wp:posOffset>4505325</wp:posOffset>
                </wp:positionH>
                <wp:positionV relativeFrom="paragraph">
                  <wp:posOffset>229235</wp:posOffset>
                </wp:positionV>
                <wp:extent cx="666750" cy="438150"/>
                <wp:effectExtent l="0" t="0" r="19050" b="1905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FC" w:rsidRDefault="00D632FC" w:rsidP="00D632FC">
                            <w:r>
                              <w:t>Nabíjecí svorky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8C7CF" id="_x0000_s1032" type="#_x0000_t202" style="position:absolute;margin-left:354.75pt;margin-top:18.05pt;width:52.5pt;height:3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">
                <v:textbox>
                  <w:txbxContent>
                    <w:p w:rsidR="00D632FC" w:rsidRDefault="00D632FC" w:rsidP="00D632FC">
                      <w:r>
                        <w:t>Nabíjecí svorky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703" w:rsidRPr="00CD01EB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DBB811" wp14:editId="04312644">
                <wp:simplePos x="0" y="0"/>
                <wp:positionH relativeFrom="margin">
                  <wp:align>left</wp:align>
                </wp:positionH>
                <wp:positionV relativeFrom="paragraph">
                  <wp:posOffset>1391285</wp:posOffset>
                </wp:positionV>
                <wp:extent cx="752475" cy="409575"/>
                <wp:effectExtent l="0" t="0" r="28575" b="2857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703" w:rsidRDefault="00987703" w:rsidP="00987703">
                            <w:r>
                              <w:t>Nabíječka Port USB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7AE43" id="_x0000_s1033" type="#_x0000_t202" style="position:absolute;margin-left:0;margin-top:109.55pt;width:59.25pt;height:32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">
                <v:textbox>
                  <w:txbxContent>
                    <w:p w:rsidR="00987703" w:rsidRDefault="00987703" w:rsidP="00987703">
                      <w:r>
                        <w:t>Nabíječka Port USB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7703" w:rsidRPr="00CD01EB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95BA1E" wp14:editId="471212AD">
                <wp:simplePos x="0" y="0"/>
                <wp:positionH relativeFrom="column">
                  <wp:posOffset>2076450</wp:posOffset>
                </wp:positionH>
                <wp:positionV relativeFrom="paragraph">
                  <wp:posOffset>722630</wp:posOffset>
                </wp:positionV>
                <wp:extent cx="666750" cy="438150"/>
                <wp:effectExtent l="0" t="0" r="19050" b="1905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703" w:rsidRDefault="00987703" w:rsidP="00987703">
                            <w:r>
                              <w:t>Nabíjecí kolébka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4F593" id="_x0000_s1034" type="#_x0000_t202" style="position:absolute;margin-left:163.5pt;margin-top:56.9pt;width:52.5pt;height:3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">
                <v:textbox>
                  <w:txbxContent>
                    <w:p w:rsidR="00987703" w:rsidRDefault="00987703" w:rsidP="00987703">
                      <w:r>
                        <w:t>Nabíjecí kolébka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01EB" w:rsidRPr="00CD01EB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634167" wp14:editId="49D0DBFE">
                <wp:simplePos x="0" y="0"/>
                <wp:positionH relativeFrom="column">
                  <wp:posOffset>2072005</wp:posOffset>
                </wp:positionH>
                <wp:positionV relativeFrom="paragraph">
                  <wp:posOffset>167640</wp:posOffset>
                </wp:positionV>
                <wp:extent cx="666750" cy="438150"/>
                <wp:effectExtent l="0" t="0" r="19050" b="1905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1EB" w:rsidRDefault="0088541F">
                            <w:r>
                              <w:t>Nabíjecí svorky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72588" id="_x0000_s1035" type="#_x0000_t202" style="position:absolute;margin-left:163.15pt;margin-top:13.2pt;width:52.5pt;height:3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">
                <v:textbox>
                  <w:txbxContent>
                    <w:p w:rsidR="00CD01EB" w:rsidRDefault="0088541F">
                      <w:r>
                        <w:t>Nabíjecí svorky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59D5">
        <w:rPr>
          <w:noProof/>
          <w:sz w:val="20"/>
          <w:szCs w:val="20"/>
          <w:lang w:eastAsia="cs-CZ"/>
        </w:rPr>
        <w:drawing>
          <wp:inline distT="0" distB="0" distL="0" distR="0" wp14:anchorId="6C94755D" wp14:editId="166765AD">
            <wp:extent cx="1933575" cy="120015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9D5">
        <w:rPr>
          <w:sz w:val="20"/>
          <w:szCs w:val="20"/>
        </w:rPr>
        <w:t xml:space="preserve">                                                 </w:t>
      </w:r>
      <w:r w:rsidR="00CD01EB">
        <w:rPr>
          <w:sz w:val="20"/>
          <w:szCs w:val="20"/>
        </w:rPr>
        <w:t xml:space="preserve">      </w:t>
      </w:r>
      <w:r w:rsidR="008359D5">
        <w:rPr>
          <w:noProof/>
          <w:sz w:val="20"/>
          <w:szCs w:val="20"/>
          <w:lang w:eastAsia="cs-CZ"/>
        </w:rPr>
        <w:drawing>
          <wp:inline distT="0" distB="0" distL="0" distR="0" wp14:anchorId="17B45F1D" wp14:editId="7DB19706">
            <wp:extent cx="1495425" cy="13144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9D5">
        <w:rPr>
          <w:sz w:val="20"/>
          <w:szCs w:val="20"/>
        </w:rPr>
        <w:t xml:space="preserve">  </w:t>
      </w:r>
    </w:p>
    <w:p w:rsidR="00BA348D" w:rsidRDefault="00BA348D" w:rsidP="008359D5">
      <w:pPr>
        <w:jc w:val="both"/>
        <w:rPr>
          <w:rFonts w:cs="CABKH O+ Helvetica Neue LT Pro"/>
          <w:b/>
          <w:sz w:val="40"/>
          <w:szCs w:val="40"/>
        </w:rPr>
      </w:pPr>
      <w:bookmarkStart w:id="11" w:name="Wearing_the_G_Watch_R"/>
      <w:bookmarkEnd w:id="11"/>
    </w:p>
    <w:p w:rsidR="00063462" w:rsidRDefault="00063462" w:rsidP="008359D5">
      <w:pPr>
        <w:jc w:val="both"/>
        <w:rPr>
          <w:b/>
          <w:bCs/>
          <w:sz w:val="24"/>
          <w:szCs w:val="24"/>
          <w:u w:val="single"/>
        </w:rPr>
      </w:pPr>
    </w:p>
    <w:p w:rsidR="00BA348D" w:rsidRPr="00485F85" w:rsidRDefault="00485F85" w:rsidP="008359D5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Ovládání</w:t>
      </w:r>
    </w:p>
    <w:p w:rsidR="00485F85" w:rsidRDefault="00485F85" w:rsidP="008359D5">
      <w:pPr>
        <w:jc w:val="both"/>
        <w:rPr>
          <w:sz w:val="24"/>
          <w:szCs w:val="24"/>
        </w:rPr>
      </w:pPr>
      <w:r>
        <w:rPr>
          <w:sz w:val="24"/>
          <w:szCs w:val="24"/>
        </w:rPr>
        <w:t>V zobrazeném</w:t>
      </w:r>
      <w:r w:rsidR="00BA348D" w:rsidRPr="00BA348D">
        <w:rPr>
          <w:sz w:val="24"/>
          <w:szCs w:val="24"/>
        </w:rPr>
        <w:t xml:space="preserve"> menu vyberte položku </w:t>
      </w:r>
      <w:r>
        <w:rPr>
          <w:sz w:val="24"/>
          <w:szCs w:val="24"/>
        </w:rPr>
        <w:t xml:space="preserve">z </w:t>
      </w:r>
      <w:r w:rsidR="00BA348D" w:rsidRPr="00BA348D">
        <w:rPr>
          <w:sz w:val="24"/>
          <w:szCs w:val="24"/>
        </w:rPr>
        <w:t>nabídky, otevřete aplikaci nebo stiskněte zob</w:t>
      </w:r>
      <w:r w:rsidR="00B01985">
        <w:rPr>
          <w:sz w:val="24"/>
          <w:szCs w:val="24"/>
        </w:rPr>
        <w:t>razené tlačítko klepnutím</w:t>
      </w:r>
      <w:r w:rsidR="00BA348D" w:rsidRPr="00BA348D">
        <w:rPr>
          <w:sz w:val="24"/>
          <w:szCs w:val="24"/>
        </w:rPr>
        <w:t xml:space="preserve"> prstem. </w:t>
      </w:r>
      <w:r w:rsidR="00BA348D" w:rsidRPr="00485F85">
        <w:rPr>
          <w:b/>
          <w:sz w:val="24"/>
          <w:szCs w:val="24"/>
        </w:rPr>
        <w:t>Například:</w:t>
      </w:r>
      <w:r w:rsidR="00BA348D" w:rsidRPr="00BA348D">
        <w:rPr>
          <w:sz w:val="24"/>
          <w:szCs w:val="24"/>
        </w:rPr>
        <w:t xml:space="preserve"> Pokud je zobrazen ciferník, klepněte na obrazovku, aby </w:t>
      </w:r>
      <w:r>
        <w:rPr>
          <w:sz w:val="24"/>
          <w:szCs w:val="24"/>
        </w:rPr>
        <w:t xml:space="preserve">se </w:t>
      </w:r>
      <w:r w:rsidR="00BA348D" w:rsidRPr="00BA348D">
        <w:rPr>
          <w:sz w:val="24"/>
          <w:szCs w:val="24"/>
        </w:rPr>
        <w:t>zaháj</w:t>
      </w:r>
      <w:r>
        <w:rPr>
          <w:sz w:val="24"/>
          <w:szCs w:val="24"/>
        </w:rPr>
        <w:t xml:space="preserve">ila Google </w:t>
      </w:r>
      <w:proofErr w:type="spellStart"/>
      <w:r>
        <w:rPr>
          <w:sz w:val="24"/>
          <w:szCs w:val="24"/>
        </w:rPr>
        <w:t>Voice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Search</w:t>
      </w:r>
      <w:proofErr w:type="spellEnd"/>
      <w:r>
        <w:rPr>
          <w:sz w:val="24"/>
          <w:szCs w:val="24"/>
        </w:rPr>
        <w:t xml:space="preserve"> funkce.</w:t>
      </w:r>
    </w:p>
    <w:p w:rsidR="00485F85" w:rsidRPr="00485F85" w:rsidRDefault="00485F85" w:rsidP="008359D5">
      <w:pPr>
        <w:jc w:val="both"/>
        <w:rPr>
          <w:b/>
          <w:sz w:val="24"/>
          <w:szCs w:val="24"/>
          <w:u w:val="single"/>
        </w:rPr>
      </w:pPr>
      <w:r w:rsidRPr="00485F85">
        <w:rPr>
          <w:b/>
          <w:sz w:val="24"/>
          <w:szCs w:val="24"/>
          <w:u w:val="single"/>
        </w:rPr>
        <w:t>Listování</w:t>
      </w:r>
    </w:p>
    <w:p w:rsidR="008B5856" w:rsidRDefault="0033746F" w:rsidP="008359D5">
      <w:pPr>
        <w:jc w:val="both"/>
        <w:rPr>
          <w:sz w:val="24"/>
          <w:szCs w:val="24"/>
        </w:rPr>
      </w:pPr>
      <w:r>
        <w:rPr>
          <w:rFonts w:cs="CABKH O+ Helvetica Neue LT Pro"/>
          <w:sz w:val="24"/>
          <w:szCs w:val="24"/>
        </w:rPr>
        <w:t xml:space="preserve">• </w:t>
      </w:r>
      <w:r>
        <w:rPr>
          <w:sz w:val="24"/>
          <w:szCs w:val="24"/>
        </w:rPr>
        <w:t>P</w:t>
      </w:r>
      <w:r w:rsidR="00BA348D" w:rsidRPr="00BA348D">
        <w:rPr>
          <w:sz w:val="24"/>
          <w:szCs w:val="24"/>
        </w:rPr>
        <w:t>řístupová karta</w:t>
      </w:r>
      <w:r>
        <w:rPr>
          <w:sz w:val="24"/>
          <w:szCs w:val="24"/>
        </w:rPr>
        <w:t xml:space="preserve"> se zobrazí</w:t>
      </w:r>
      <w:r w:rsidR="00BA348D" w:rsidRPr="00BA348D">
        <w:rPr>
          <w:sz w:val="24"/>
          <w:szCs w:val="24"/>
        </w:rPr>
        <w:t xml:space="preserve"> přejetím zprava doleva přes obrazovku. </w:t>
      </w:r>
    </w:p>
    <w:p w:rsidR="00485F85" w:rsidRDefault="00BA348D" w:rsidP="008359D5">
      <w:pPr>
        <w:jc w:val="both"/>
        <w:rPr>
          <w:rFonts w:cs="CABNH M+ Helvetica Neue LT Pro"/>
          <w:sz w:val="24"/>
          <w:szCs w:val="24"/>
        </w:rPr>
      </w:pPr>
      <w:r w:rsidRPr="00BA348D">
        <w:rPr>
          <w:rFonts w:cs="CABKH O+ Helvetica Neue LT Pro"/>
          <w:sz w:val="24"/>
          <w:szCs w:val="24"/>
        </w:rPr>
        <w:t xml:space="preserve">• </w:t>
      </w:r>
      <w:r w:rsidR="0033746F">
        <w:rPr>
          <w:sz w:val="24"/>
          <w:szCs w:val="24"/>
        </w:rPr>
        <w:t>Posunutím zleva doprava se karta vyjme.</w:t>
      </w:r>
    </w:p>
    <w:p w:rsidR="00485F85" w:rsidRDefault="00BA348D" w:rsidP="008359D5">
      <w:pPr>
        <w:jc w:val="both"/>
        <w:rPr>
          <w:sz w:val="24"/>
          <w:szCs w:val="24"/>
        </w:rPr>
      </w:pPr>
      <w:r w:rsidRPr="00BA348D">
        <w:rPr>
          <w:rFonts w:cs="CABKH O+ Helvetica Neue LT Pro"/>
          <w:sz w:val="24"/>
          <w:szCs w:val="24"/>
        </w:rPr>
        <w:t xml:space="preserve">• </w:t>
      </w:r>
      <w:r w:rsidR="0033746F">
        <w:rPr>
          <w:sz w:val="24"/>
          <w:szCs w:val="24"/>
        </w:rPr>
        <w:t>P</w:t>
      </w:r>
      <w:r w:rsidRPr="00BA348D">
        <w:rPr>
          <w:sz w:val="24"/>
          <w:szCs w:val="24"/>
        </w:rPr>
        <w:t xml:space="preserve">řejetím </w:t>
      </w:r>
      <w:r w:rsidR="0033746F">
        <w:rPr>
          <w:sz w:val="24"/>
          <w:szCs w:val="24"/>
        </w:rPr>
        <w:t xml:space="preserve">přes displej nahoru a dolů = </w:t>
      </w:r>
      <w:proofErr w:type="spellStart"/>
      <w:r w:rsidRPr="00BA348D">
        <w:rPr>
          <w:sz w:val="24"/>
          <w:szCs w:val="24"/>
        </w:rPr>
        <w:t>Mute</w:t>
      </w:r>
      <w:proofErr w:type="spellEnd"/>
      <w:r w:rsidRPr="00BA348D">
        <w:rPr>
          <w:sz w:val="24"/>
          <w:szCs w:val="24"/>
        </w:rPr>
        <w:t xml:space="preserve"> / </w:t>
      </w:r>
      <w:proofErr w:type="spellStart"/>
      <w:r w:rsidR="00AC4952">
        <w:rPr>
          <w:sz w:val="24"/>
          <w:szCs w:val="24"/>
        </w:rPr>
        <w:t>Unmute</w:t>
      </w:r>
      <w:proofErr w:type="spellEnd"/>
      <w:r w:rsidRPr="00BA348D">
        <w:rPr>
          <w:sz w:val="24"/>
          <w:szCs w:val="24"/>
        </w:rPr>
        <w:t xml:space="preserve"> </w:t>
      </w:r>
    </w:p>
    <w:p w:rsidR="0033746F" w:rsidRDefault="00BA348D" w:rsidP="008359D5">
      <w:pPr>
        <w:jc w:val="both"/>
        <w:rPr>
          <w:sz w:val="24"/>
          <w:szCs w:val="24"/>
        </w:rPr>
      </w:pPr>
      <w:r w:rsidRPr="00BA348D">
        <w:rPr>
          <w:rFonts w:cs="CABKH O+ Helvetica Neue LT Pro"/>
          <w:sz w:val="24"/>
          <w:szCs w:val="24"/>
        </w:rPr>
        <w:t xml:space="preserve">• </w:t>
      </w:r>
      <w:r w:rsidRPr="00BA348D">
        <w:rPr>
          <w:sz w:val="24"/>
          <w:szCs w:val="24"/>
        </w:rPr>
        <w:t xml:space="preserve">Oznámení se zobrazují ve formě karet v dolní části ciferníku. </w:t>
      </w:r>
    </w:p>
    <w:p w:rsidR="00485F85" w:rsidRDefault="00BA348D" w:rsidP="008359D5">
      <w:pPr>
        <w:jc w:val="both"/>
        <w:rPr>
          <w:sz w:val="24"/>
          <w:szCs w:val="24"/>
        </w:rPr>
      </w:pPr>
      <w:r w:rsidRPr="00BA348D">
        <w:rPr>
          <w:rFonts w:cs="CABKH O+ Helvetica Neue LT Pro"/>
          <w:sz w:val="24"/>
          <w:szCs w:val="24"/>
        </w:rPr>
        <w:t xml:space="preserve">• </w:t>
      </w:r>
      <w:r w:rsidR="009B2112">
        <w:rPr>
          <w:sz w:val="24"/>
          <w:szCs w:val="24"/>
        </w:rPr>
        <w:t>Zobrazení</w:t>
      </w:r>
      <w:r w:rsidRPr="00BA348D">
        <w:rPr>
          <w:sz w:val="24"/>
          <w:szCs w:val="24"/>
        </w:rPr>
        <w:t xml:space="preserve"> kompletní karty </w:t>
      </w:r>
      <w:r w:rsidR="0033746F">
        <w:rPr>
          <w:sz w:val="24"/>
          <w:szCs w:val="24"/>
        </w:rPr>
        <w:t xml:space="preserve">se zobrazí </w:t>
      </w:r>
      <w:r w:rsidRPr="00BA348D">
        <w:rPr>
          <w:sz w:val="24"/>
          <w:szCs w:val="24"/>
        </w:rPr>
        <w:t xml:space="preserve">přejetím karty nahoru. </w:t>
      </w:r>
    </w:p>
    <w:p w:rsidR="00485F85" w:rsidRDefault="00BA348D" w:rsidP="008359D5">
      <w:pPr>
        <w:jc w:val="both"/>
        <w:rPr>
          <w:sz w:val="24"/>
          <w:szCs w:val="24"/>
        </w:rPr>
      </w:pPr>
      <w:r w:rsidRPr="00BA348D">
        <w:rPr>
          <w:rFonts w:cs="CABKH O+ Helvetica Neue LT Pro"/>
          <w:sz w:val="24"/>
          <w:szCs w:val="24"/>
        </w:rPr>
        <w:t xml:space="preserve">• </w:t>
      </w:r>
      <w:r w:rsidR="0033746F">
        <w:rPr>
          <w:sz w:val="24"/>
          <w:szCs w:val="24"/>
        </w:rPr>
        <w:t>Další karty se zobrazí</w:t>
      </w:r>
      <w:r w:rsidRPr="00BA348D">
        <w:rPr>
          <w:sz w:val="24"/>
          <w:szCs w:val="24"/>
        </w:rPr>
        <w:t xml:space="preserve"> po přejetí přes celou obrazovku. </w:t>
      </w:r>
    </w:p>
    <w:p w:rsidR="00485F85" w:rsidRDefault="00BA348D" w:rsidP="008359D5">
      <w:pPr>
        <w:jc w:val="both"/>
        <w:rPr>
          <w:sz w:val="24"/>
          <w:szCs w:val="24"/>
        </w:rPr>
      </w:pPr>
      <w:r w:rsidRPr="00BA348D">
        <w:rPr>
          <w:rFonts w:cs="CABKH O+ Helvetica Neue LT Pro"/>
          <w:sz w:val="24"/>
          <w:szCs w:val="24"/>
        </w:rPr>
        <w:t xml:space="preserve">• </w:t>
      </w:r>
      <w:r w:rsidR="009B2112">
        <w:rPr>
          <w:sz w:val="24"/>
          <w:szCs w:val="24"/>
        </w:rPr>
        <w:t>Zavřete</w:t>
      </w:r>
      <w:r w:rsidRPr="00BA348D">
        <w:rPr>
          <w:sz w:val="24"/>
          <w:szCs w:val="24"/>
        </w:rPr>
        <w:t xml:space="preserve"> kartu posunutím zleva doprava. Zobrazení funkcí a </w:t>
      </w:r>
      <w:proofErr w:type="spellStart"/>
      <w:r w:rsidRPr="00BA348D">
        <w:rPr>
          <w:sz w:val="24"/>
          <w:szCs w:val="24"/>
        </w:rPr>
        <w:t>app</w:t>
      </w:r>
      <w:proofErr w:type="spellEnd"/>
      <w:r w:rsidRPr="00BA348D">
        <w:rPr>
          <w:sz w:val="24"/>
          <w:szCs w:val="24"/>
        </w:rPr>
        <w:t xml:space="preserve"> karty Informace o funkcích G </w:t>
      </w:r>
      <w:proofErr w:type="spellStart"/>
      <w:r w:rsidRPr="00BA348D">
        <w:rPr>
          <w:sz w:val="24"/>
          <w:szCs w:val="24"/>
        </w:rPr>
        <w:t>Watch</w:t>
      </w:r>
      <w:proofErr w:type="spellEnd"/>
      <w:r w:rsidRPr="00BA348D">
        <w:rPr>
          <w:sz w:val="24"/>
          <w:szCs w:val="24"/>
        </w:rPr>
        <w:t xml:space="preserve"> R a aplikace se zobrazí na kartách zobrazeny na obrazovce. </w:t>
      </w:r>
    </w:p>
    <w:p w:rsidR="00485F85" w:rsidRPr="00063462" w:rsidRDefault="00BA348D" w:rsidP="008359D5">
      <w:pPr>
        <w:jc w:val="both"/>
        <w:rPr>
          <w:rFonts w:cs="CABNH M+ Helvetica Neue LT Pro"/>
          <w:sz w:val="24"/>
          <w:szCs w:val="24"/>
        </w:rPr>
      </w:pPr>
      <w:r w:rsidRPr="00BA348D">
        <w:rPr>
          <w:rFonts w:cs="CABKH O+ Helvetica Neue LT Pro"/>
          <w:sz w:val="24"/>
          <w:szCs w:val="24"/>
        </w:rPr>
        <w:t>•</w:t>
      </w:r>
      <w:r w:rsidR="00063462">
        <w:rPr>
          <w:sz w:val="24"/>
          <w:szCs w:val="24"/>
        </w:rPr>
        <w:t xml:space="preserve"> Po přejetí přes celou obrazovku zobrazíte</w:t>
      </w:r>
      <w:r w:rsidR="00063462">
        <w:rPr>
          <w:sz w:val="24"/>
          <w:szCs w:val="24"/>
        </w:rPr>
        <w:t xml:space="preserve"> všech</w:t>
      </w:r>
      <w:r w:rsidR="00063462">
        <w:rPr>
          <w:sz w:val="24"/>
          <w:szCs w:val="24"/>
        </w:rPr>
        <w:t>ny</w:t>
      </w:r>
      <w:r w:rsidR="00063462" w:rsidRPr="00BA348D">
        <w:rPr>
          <w:sz w:val="24"/>
          <w:szCs w:val="24"/>
        </w:rPr>
        <w:t xml:space="preserve"> další karty</w:t>
      </w:r>
      <w:r w:rsidR="00063462">
        <w:rPr>
          <w:sz w:val="24"/>
          <w:szCs w:val="24"/>
        </w:rPr>
        <w:t>.</w:t>
      </w:r>
    </w:p>
    <w:p w:rsidR="00485F85" w:rsidRDefault="00485F85" w:rsidP="008359D5">
      <w:pPr>
        <w:jc w:val="both"/>
        <w:rPr>
          <w:rFonts w:cs="CABKH O+ Helvetica Neue LT Pro"/>
          <w:b/>
          <w:sz w:val="40"/>
          <w:szCs w:val="40"/>
        </w:rPr>
      </w:pPr>
      <w:bookmarkStart w:id="12" w:name="_GoBack"/>
      <w:bookmarkEnd w:id="12"/>
    </w:p>
    <w:p w:rsidR="008359D5" w:rsidRDefault="008359D5" w:rsidP="008359D5">
      <w:pPr>
        <w:jc w:val="both"/>
        <w:rPr>
          <w:rFonts w:cs="CABKH O+ Helvetica Neue LT Pro"/>
          <w:b/>
          <w:sz w:val="24"/>
          <w:szCs w:val="24"/>
        </w:rPr>
      </w:pPr>
      <w:r w:rsidRPr="009D353F">
        <w:rPr>
          <w:rFonts w:cs="CABKH O+ Helvetica Neue LT Pro"/>
          <w:b/>
          <w:sz w:val="40"/>
          <w:szCs w:val="40"/>
        </w:rPr>
        <w:t>Návod k hlasovému ovládání naleznete v originálním manuálu na straně 27 – 35.</w:t>
      </w:r>
    </w:p>
    <w:p w:rsidR="008359D5" w:rsidRPr="002B1886" w:rsidRDefault="009B2112" w:rsidP="007D3317">
      <w:pPr>
        <w:jc w:val="both"/>
        <w:rPr>
          <w:color w:val="FF0000"/>
          <w:sz w:val="24"/>
          <w:szCs w:val="24"/>
        </w:rPr>
      </w:pPr>
      <w:r w:rsidRPr="00820FCD">
        <w:rPr>
          <w:rFonts w:cs="CABKH O+ Helvetica Neue LT Pro"/>
          <w:b/>
          <w:sz w:val="24"/>
          <w:szCs w:val="24"/>
        </w:rPr>
        <w:t>• Další důležitá upozornění</w:t>
      </w:r>
      <w:r>
        <w:rPr>
          <w:rFonts w:cs="CABKH O+ Helvetica Neue LT Pro"/>
          <w:b/>
          <w:sz w:val="24"/>
          <w:szCs w:val="24"/>
        </w:rPr>
        <w:t xml:space="preserve"> / nastavení</w:t>
      </w:r>
      <w:r w:rsidRPr="00820FCD">
        <w:rPr>
          <w:rFonts w:cs="CABKH O+ Helvetica Neue LT Pro"/>
          <w:b/>
          <w:sz w:val="24"/>
          <w:szCs w:val="24"/>
        </w:rPr>
        <w:t xml:space="preserve"> </w:t>
      </w:r>
      <w:proofErr w:type="gramStart"/>
      <w:r w:rsidRPr="00820FCD">
        <w:rPr>
          <w:rFonts w:cs="CABKH O+ Helvetica Neue LT Pro"/>
          <w:b/>
          <w:sz w:val="24"/>
          <w:szCs w:val="24"/>
        </w:rPr>
        <w:t xml:space="preserve">viz. </w:t>
      </w:r>
      <w:r w:rsidRPr="009B2112">
        <w:rPr>
          <w:rFonts w:cs="CABKH O+ Helvetica Neue LT Pro"/>
          <w:b/>
          <w:sz w:val="24"/>
          <w:szCs w:val="24"/>
        </w:rPr>
        <w:t>http</w:t>
      </w:r>
      <w:proofErr w:type="gramEnd"/>
      <w:r w:rsidRPr="009B2112">
        <w:rPr>
          <w:rFonts w:cs="CABKH O+ Helvetica Neue LT Pro"/>
          <w:b/>
          <w:sz w:val="24"/>
          <w:szCs w:val="24"/>
        </w:rPr>
        <w:t>://www.lg.com/uk/support-mobile/lg-LGW110#</w:t>
      </w:r>
    </w:p>
    <w:sectPr w:rsidR="008359D5" w:rsidRPr="002B188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8CC" w:rsidRDefault="00B708CC" w:rsidP="00AC4952">
      <w:pPr>
        <w:spacing w:after="0" w:line="240" w:lineRule="auto"/>
      </w:pPr>
      <w:r>
        <w:separator/>
      </w:r>
    </w:p>
  </w:endnote>
  <w:endnote w:type="continuationSeparator" w:id="0">
    <w:p w:rsidR="00B708CC" w:rsidRDefault="00B708CC" w:rsidP="00AC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BNK O+ Helvetica Neue L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BKH O+ Helvetica Neue L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BNH M+ Helvetica Neue L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BNI N+ Helvetica Neue L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52" w:rsidRDefault="00AC4952" w:rsidP="00E13B58">
    <w:pPr>
      <w:pStyle w:val="Zpat"/>
      <w:tabs>
        <w:tab w:val="clear" w:pos="9072"/>
        <w:tab w:val="left" w:pos="6150"/>
      </w:tabs>
      <w:jc w:val="both"/>
    </w:pPr>
    <w:r>
      <w:rPr>
        <w:rFonts w:cs="CABKH O+ Helvetica Neue LT Pro"/>
        <w:b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5091430</wp:posOffset>
          </wp:positionH>
          <wp:positionV relativeFrom="paragraph">
            <wp:posOffset>-165735</wp:posOffset>
          </wp:positionV>
          <wp:extent cx="1360170" cy="417195"/>
          <wp:effectExtent l="0" t="0" r="0" b="1905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49575_logo--mmf130x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17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B58">
      <w:t xml:space="preserve"> </w:t>
    </w:r>
    <w:r>
      <w:t>www.lgshop.cz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8CC" w:rsidRDefault="00B708CC" w:rsidP="00AC4952">
      <w:pPr>
        <w:spacing w:after="0" w:line="240" w:lineRule="auto"/>
      </w:pPr>
      <w:r>
        <w:separator/>
      </w:r>
    </w:p>
  </w:footnote>
  <w:footnote w:type="continuationSeparator" w:id="0">
    <w:p w:rsidR="00B708CC" w:rsidRDefault="00B708CC" w:rsidP="00AC4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D2"/>
    <w:rsid w:val="000125E5"/>
    <w:rsid w:val="00017FCB"/>
    <w:rsid w:val="00037AE7"/>
    <w:rsid w:val="00063462"/>
    <w:rsid w:val="00073A33"/>
    <w:rsid w:val="000B60CD"/>
    <w:rsid w:val="00135E81"/>
    <w:rsid w:val="00173231"/>
    <w:rsid w:val="00195715"/>
    <w:rsid w:val="002B1886"/>
    <w:rsid w:val="002D363F"/>
    <w:rsid w:val="002E5D6E"/>
    <w:rsid w:val="003367FB"/>
    <w:rsid w:val="0033746F"/>
    <w:rsid w:val="00393B77"/>
    <w:rsid w:val="003A3B09"/>
    <w:rsid w:val="003E6AC1"/>
    <w:rsid w:val="00485F85"/>
    <w:rsid w:val="004F100E"/>
    <w:rsid w:val="00562015"/>
    <w:rsid w:val="005C4600"/>
    <w:rsid w:val="005E224B"/>
    <w:rsid w:val="00620483"/>
    <w:rsid w:val="006849F2"/>
    <w:rsid w:val="00732A86"/>
    <w:rsid w:val="007431D3"/>
    <w:rsid w:val="007A2AC7"/>
    <w:rsid w:val="007D3317"/>
    <w:rsid w:val="00813A04"/>
    <w:rsid w:val="00820FCD"/>
    <w:rsid w:val="008359D5"/>
    <w:rsid w:val="0088541F"/>
    <w:rsid w:val="008B5856"/>
    <w:rsid w:val="008C3818"/>
    <w:rsid w:val="008D082C"/>
    <w:rsid w:val="00946D66"/>
    <w:rsid w:val="00987703"/>
    <w:rsid w:val="009B2112"/>
    <w:rsid w:val="009D353F"/>
    <w:rsid w:val="009D63ED"/>
    <w:rsid w:val="009F0192"/>
    <w:rsid w:val="00AC17E5"/>
    <w:rsid w:val="00AC4952"/>
    <w:rsid w:val="00B01985"/>
    <w:rsid w:val="00B0380A"/>
    <w:rsid w:val="00B5378C"/>
    <w:rsid w:val="00B708CC"/>
    <w:rsid w:val="00B728E2"/>
    <w:rsid w:val="00BA348D"/>
    <w:rsid w:val="00C27507"/>
    <w:rsid w:val="00C937FB"/>
    <w:rsid w:val="00CD01EB"/>
    <w:rsid w:val="00CE37F0"/>
    <w:rsid w:val="00D632FC"/>
    <w:rsid w:val="00D64173"/>
    <w:rsid w:val="00D71F30"/>
    <w:rsid w:val="00E13B58"/>
    <w:rsid w:val="00E14510"/>
    <w:rsid w:val="00E360C9"/>
    <w:rsid w:val="00F173D2"/>
    <w:rsid w:val="00F30369"/>
    <w:rsid w:val="00F31CC7"/>
    <w:rsid w:val="00F9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1316D7-ED62-45FA-A388-35446AF9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732A86"/>
    <w:pPr>
      <w:autoSpaceDE w:val="0"/>
      <w:autoSpaceDN w:val="0"/>
      <w:adjustRightInd w:val="0"/>
      <w:spacing w:before="42" w:after="0" w:line="240" w:lineRule="auto"/>
    </w:pPr>
    <w:rPr>
      <w:rFonts w:ascii="Times New Roman" w:hAnsi="Times New Roman" w:cs="Times New Roman"/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2A86"/>
    <w:rPr>
      <w:rFonts w:ascii="Times New Roman" w:hAnsi="Times New Roman" w:cs="Times New Roman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AC4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952"/>
  </w:style>
  <w:style w:type="paragraph" w:styleId="Zpat">
    <w:name w:val="footer"/>
    <w:basedOn w:val="Normln"/>
    <w:link w:val="ZpatChar"/>
    <w:uiPriority w:val="99"/>
    <w:unhideWhenUsed/>
    <w:rsid w:val="00AC4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70565-5D09-4BAE-B6CE-B9B1DEC7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1146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LGharfa</dc:creator>
  <cp:keywords/>
  <dc:description/>
  <cp:lastModifiedBy>Harfa</cp:lastModifiedBy>
  <cp:revision>4</cp:revision>
  <dcterms:created xsi:type="dcterms:W3CDTF">2015-04-02T16:00:00Z</dcterms:created>
  <dcterms:modified xsi:type="dcterms:W3CDTF">2015-04-02T17:57:00Z</dcterms:modified>
</cp:coreProperties>
</file>